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ECA" w:rsidRDefault="00306ECA" w:rsidP="00694FCD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</w:pP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A5486C" w:rsidRDefault="008D3D5B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872ECEB" wp14:editId="3BF7B250">
            <wp:simplePos x="0" y="0"/>
            <wp:positionH relativeFrom="column">
              <wp:posOffset>3895725</wp:posOffset>
            </wp:positionH>
            <wp:positionV relativeFrom="paragraph">
              <wp:posOffset>256540</wp:posOffset>
            </wp:positionV>
            <wp:extent cx="1743075" cy="2124075"/>
            <wp:effectExtent l="0" t="0" r="9525" b="952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6C" w:rsidRDefault="008D3D5B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03120B5" wp14:editId="37C08F07">
            <wp:simplePos x="0" y="0"/>
            <wp:positionH relativeFrom="column">
              <wp:posOffset>-314325</wp:posOffset>
            </wp:positionH>
            <wp:positionV relativeFrom="paragraph">
              <wp:posOffset>153035</wp:posOffset>
            </wp:positionV>
            <wp:extent cx="1800225" cy="1905000"/>
            <wp:effectExtent l="0" t="0" r="952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86C" w:rsidRDefault="00A5486C" w:rsidP="00A5486C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B5740E" w:rsidRDefault="00B5740E" w:rsidP="00B5740E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B5740E" w:rsidRDefault="00B5740E" w:rsidP="00B5740E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B5740E" w:rsidRDefault="00B5740E" w:rsidP="00B5740E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lang w:bidi="ar-IQ"/>
        </w:rPr>
      </w:pPr>
    </w:p>
    <w:p w:rsidR="008D3D5B" w:rsidRDefault="008D3D5B" w:rsidP="008D3D5B">
      <w:pPr>
        <w:bidi w:val="0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8D3D5B" w:rsidRDefault="00B5740E" w:rsidP="008D3D5B">
      <w:pPr>
        <w:bidi w:val="0"/>
        <w:jc w:val="center"/>
        <w:rPr>
          <w:rFonts w:asciiTheme="majorBidi" w:hAnsiTheme="majorBidi" w:cs="Times New Roman"/>
          <w:sz w:val="96"/>
          <w:szCs w:val="96"/>
          <w:rtl/>
          <w:lang w:bidi="ar-IQ"/>
        </w:rPr>
      </w:pPr>
      <w:r w:rsidRPr="008D3D5B">
        <w:rPr>
          <w:rFonts w:asciiTheme="majorBidi" w:hAnsiTheme="majorBidi" w:cs="Times New Roman" w:hint="cs"/>
          <w:color w:val="00B0F0"/>
          <w:sz w:val="96"/>
          <w:szCs w:val="96"/>
          <w:rtl/>
          <w:lang w:bidi="ar-IQ"/>
        </w:rPr>
        <w:t>ب</w:t>
      </w:r>
      <w:r w:rsidRPr="008D3D5B">
        <w:rPr>
          <w:rFonts w:asciiTheme="majorBidi" w:hAnsiTheme="majorBidi" w:cs="Times New Roman" w:hint="cs"/>
          <w:color w:val="FF0000"/>
          <w:sz w:val="96"/>
          <w:szCs w:val="96"/>
          <w:rtl/>
          <w:lang w:bidi="ar-IQ"/>
        </w:rPr>
        <w:t>ي</w:t>
      </w:r>
      <w:r w:rsidRPr="008D3D5B">
        <w:rPr>
          <w:rFonts w:asciiTheme="majorBidi" w:hAnsiTheme="majorBidi" w:cs="Times New Roman" w:hint="cs"/>
          <w:color w:val="7030A0"/>
          <w:sz w:val="96"/>
          <w:szCs w:val="96"/>
          <w:rtl/>
          <w:lang w:bidi="ar-IQ"/>
        </w:rPr>
        <w:t>ئ</w:t>
      </w:r>
      <w:r w:rsidRPr="008D3D5B">
        <w:rPr>
          <w:rFonts w:asciiTheme="majorBidi" w:hAnsiTheme="majorBidi" w:cs="Times New Roman" w:hint="cs"/>
          <w:color w:val="FFFF00"/>
          <w:sz w:val="96"/>
          <w:szCs w:val="96"/>
          <w:rtl/>
          <w:lang w:bidi="ar-IQ"/>
        </w:rPr>
        <w:t>ة</w:t>
      </w:r>
      <w:r w:rsidRPr="00B5740E">
        <w:rPr>
          <w:rFonts w:asciiTheme="majorBidi" w:hAnsiTheme="majorBidi" w:cs="Times New Roman" w:hint="cs"/>
          <w:sz w:val="96"/>
          <w:szCs w:val="96"/>
          <w:rtl/>
          <w:lang w:bidi="ar-IQ"/>
        </w:rPr>
        <w:t xml:space="preserve"> </w:t>
      </w:r>
      <w:r w:rsidRPr="00291414">
        <w:rPr>
          <w:rFonts w:asciiTheme="majorBidi" w:hAnsiTheme="majorBidi" w:cs="Times New Roman" w:hint="cs"/>
          <w:color w:val="538135" w:themeColor="accent6" w:themeShade="BF"/>
          <w:sz w:val="96"/>
          <w:szCs w:val="96"/>
          <w:rtl/>
          <w:lang w:bidi="ar-IQ"/>
        </w:rPr>
        <w:t>ن</w:t>
      </w:r>
      <w:r w:rsidRPr="00291414">
        <w:rPr>
          <w:rFonts w:asciiTheme="majorBidi" w:hAnsiTheme="majorBidi" w:cs="Times New Roman" w:hint="cs"/>
          <w:color w:val="FF66CC"/>
          <w:sz w:val="96"/>
          <w:szCs w:val="96"/>
          <w:rtl/>
          <w:lang w:bidi="ar-IQ"/>
        </w:rPr>
        <w:t>ب</w:t>
      </w:r>
      <w:r w:rsidRPr="00291414">
        <w:rPr>
          <w:rFonts w:asciiTheme="majorBidi" w:hAnsiTheme="majorBidi" w:cs="Times New Roman" w:hint="cs"/>
          <w:color w:val="00FFFF"/>
          <w:sz w:val="96"/>
          <w:szCs w:val="96"/>
          <w:rtl/>
          <w:lang w:bidi="ar-IQ"/>
        </w:rPr>
        <w:t>ا</w:t>
      </w:r>
      <w:r w:rsidRPr="00291414">
        <w:rPr>
          <w:rFonts w:asciiTheme="majorBidi" w:hAnsiTheme="majorBidi" w:cs="Times New Roman" w:hint="cs"/>
          <w:color w:val="00FF00"/>
          <w:sz w:val="96"/>
          <w:szCs w:val="96"/>
          <w:rtl/>
          <w:lang w:bidi="ar-IQ"/>
        </w:rPr>
        <w:t>ت</w:t>
      </w:r>
      <w:r w:rsidRPr="00B5740E">
        <w:rPr>
          <w:rFonts w:asciiTheme="majorBidi" w:hAnsiTheme="majorBidi" w:cs="Times New Roman" w:hint="cs"/>
          <w:sz w:val="96"/>
          <w:szCs w:val="96"/>
          <w:rtl/>
          <w:lang w:bidi="ar-IQ"/>
        </w:rPr>
        <w:t xml:space="preserve"> </w:t>
      </w:r>
      <w:r w:rsidRPr="00437EE2">
        <w:rPr>
          <w:rFonts w:asciiTheme="majorBidi" w:hAnsiTheme="majorBidi" w:cs="Times New Roman" w:hint="cs"/>
          <w:color w:val="323E4F" w:themeColor="text2" w:themeShade="BF"/>
          <w:sz w:val="96"/>
          <w:szCs w:val="96"/>
          <w:rtl/>
          <w:lang w:bidi="ar-IQ"/>
        </w:rPr>
        <w:t>ع</w:t>
      </w:r>
      <w:r w:rsidRPr="00437EE2">
        <w:rPr>
          <w:rFonts w:asciiTheme="majorBidi" w:hAnsiTheme="majorBidi" w:cs="Times New Roman" w:hint="cs"/>
          <w:color w:val="0000CC"/>
          <w:sz w:val="96"/>
          <w:szCs w:val="96"/>
          <w:rtl/>
          <w:lang w:bidi="ar-IQ"/>
        </w:rPr>
        <w:t>م</w:t>
      </w:r>
      <w:r w:rsidRPr="00437EE2">
        <w:rPr>
          <w:rFonts w:asciiTheme="majorBidi" w:hAnsiTheme="majorBidi" w:cs="Times New Roman" w:hint="cs"/>
          <w:color w:val="FF9900"/>
          <w:sz w:val="96"/>
          <w:szCs w:val="96"/>
          <w:rtl/>
          <w:lang w:bidi="ar-IQ"/>
        </w:rPr>
        <w:t>ل</w:t>
      </w:r>
      <w:r w:rsidRPr="00437EE2">
        <w:rPr>
          <w:rFonts w:asciiTheme="majorBidi" w:hAnsiTheme="majorBidi" w:cs="Times New Roman" w:hint="cs"/>
          <w:color w:val="A8D08D" w:themeColor="accent6" w:themeTint="99"/>
          <w:sz w:val="96"/>
          <w:szCs w:val="96"/>
          <w:rtl/>
          <w:lang w:bidi="ar-IQ"/>
        </w:rPr>
        <w:t>ي</w:t>
      </w:r>
    </w:p>
    <w:p w:rsidR="008D3D5B" w:rsidRDefault="008D3D5B" w:rsidP="005A7058">
      <w:pPr>
        <w:bidi w:val="0"/>
        <w:jc w:val="center"/>
        <w:rPr>
          <w:rFonts w:asciiTheme="majorBidi" w:hAnsiTheme="majorBidi" w:cs="Times New Roman"/>
          <w:sz w:val="48"/>
          <w:szCs w:val="48"/>
          <w:rtl/>
          <w:lang w:bidi="ar-IQ"/>
        </w:rPr>
      </w:pPr>
      <w:r w:rsidRPr="008D3D5B">
        <w:rPr>
          <w:rFonts w:asciiTheme="majorBidi" w:hAnsiTheme="majorBidi" w:cs="Times New Roman" w:hint="cs"/>
          <w:sz w:val="48"/>
          <w:szCs w:val="48"/>
          <w:rtl/>
          <w:lang w:bidi="ar-IQ"/>
        </w:rPr>
        <w:t>الدرس ال</w:t>
      </w:r>
      <w:r w:rsidR="005A7058">
        <w:rPr>
          <w:rFonts w:asciiTheme="majorBidi" w:hAnsiTheme="majorBidi" w:cs="Times New Roman" w:hint="cs"/>
          <w:sz w:val="48"/>
          <w:szCs w:val="48"/>
          <w:rtl/>
          <w:lang w:bidi="ar-IQ"/>
        </w:rPr>
        <w:t>ثامن</w:t>
      </w:r>
      <w:bookmarkStart w:id="0" w:name="_GoBack"/>
      <w:bookmarkEnd w:id="0"/>
      <w:r w:rsidRPr="008D3D5B">
        <w:rPr>
          <w:rFonts w:asciiTheme="majorBidi" w:hAnsiTheme="majorBidi" w:cs="Times New Roman" w:hint="cs"/>
          <w:sz w:val="48"/>
          <w:szCs w:val="48"/>
          <w:rtl/>
          <w:lang w:bidi="ar-IQ"/>
        </w:rPr>
        <w:t xml:space="preserve"> </w:t>
      </w:r>
    </w:p>
    <w:p w:rsidR="00306ECA" w:rsidRPr="00291414" w:rsidRDefault="00306ECA" w:rsidP="00291414">
      <w:pPr>
        <w:bidi w:val="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 w:rsidRPr="00B5740E">
        <w:rPr>
          <w:rFonts w:asciiTheme="majorBidi" w:hAnsiTheme="majorBidi" w:cs="Times New Roman"/>
          <w:sz w:val="96"/>
          <w:szCs w:val="96"/>
          <w:rtl/>
          <w:lang w:bidi="ar-IQ"/>
        </w:rPr>
        <w:br w:type="page"/>
      </w:r>
      <w:r w:rsidR="00B5740E" w:rsidRPr="00B5740E">
        <w:rPr>
          <w:rFonts w:asciiTheme="majorBidi" w:hAnsiTheme="majorBidi" w:cs="Times New Roman"/>
          <w:sz w:val="96"/>
          <w:szCs w:val="96"/>
          <w:lang w:bidi="ar-IQ"/>
        </w:rPr>
        <w:lastRenderedPageBreak/>
        <w:t xml:space="preserve"> </w:t>
      </w:r>
    </w:p>
    <w:p w:rsidR="000775A0" w:rsidRDefault="000775A0" w:rsidP="00694FCD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ظواهر لها علاقة بالرطوبة الجوية </w:t>
      </w:r>
    </w:p>
    <w:p w:rsidR="00FB0E54" w:rsidRDefault="00D6037D" w:rsidP="00D6037D">
      <w:pPr>
        <w:tabs>
          <w:tab w:val="left" w:pos="2411"/>
        </w:tabs>
        <w:spacing w:line="360" w:lineRule="auto"/>
        <w:ind w:left="-1050" w:right="-851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w:drawing>
          <wp:inline distT="0" distB="0" distL="0" distR="0" wp14:anchorId="44D30C24" wp14:editId="6F85A15C">
            <wp:extent cx="5274310" cy="3178175"/>
            <wp:effectExtent l="76200" t="76200" r="135890" b="136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asis-43213_1920-780x4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840" w:rsidRPr="002402A7" w:rsidRDefault="00FE1840" w:rsidP="002402A7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noProof/>
          <w:sz w:val="32"/>
          <w:szCs w:val="32"/>
          <w:rtl/>
          <w:lang w:bidi="ar-IQ"/>
        </w:rPr>
      </w:pPr>
      <w:r w:rsidRPr="002402A7">
        <w:rPr>
          <w:rFonts w:asciiTheme="majorBidi" w:hAnsiTheme="majorBidi" w:cstheme="majorBidi" w:hint="cs"/>
          <w:color w:val="FF0000"/>
          <w:sz w:val="32"/>
          <w:szCs w:val="32"/>
          <w:rtl/>
          <w:lang w:bidi="ar-IQ"/>
        </w:rPr>
        <w:t>2</w:t>
      </w:r>
      <w:r w:rsidRPr="002402A7">
        <w:rPr>
          <w:rFonts w:asciiTheme="majorBidi" w:hAnsiTheme="majorBidi" w:cs="Times New Roman"/>
          <w:color w:val="FF0000"/>
          <w:sz w:val="32"/>
          <w:szCs w:val="32"/>
          <w:rtl/>
          <w:lang w:bidi="ar-IQ"/>
        </w:rPr>
        <w:t xml:space="preserve"> </w:t>
      </w:r>
      <w:r w:rsidR="002402A7">
        <w:rPr>
          <w:rFonts w:asciiTheme="majorBidi" w:hAnsiTheme="majorBidi" w:cs="Times New Roman" w:hint="cs"/>
          <w:color w:val="FF0000"/>
          <w:sz w:val="32"/>
          <w:szCs w:val="32"/>
          <w:rtl/>
          <w:lang w:bidi="ar-IQ"/>
        </w:rPr>
        <w:t>-</w:t>
      </w:r>
      <w:r w:rsidRPr="002402A7">
        <w:rPr>
          <w:rFonts w:asciiTheme="majorBidi" w:hAnsiTheme="majorBidi" w:cs="Times New Roman"/>
          <w:color w:val="FF0000"/>
          <w:sz w:val="32"/>
          <w:szCs w:val="32"/>
          <w:rtl/>
          <w:lang w:bidi="ar-IQ"/>
        </w:rPr>
        <w:t xml:space="preserve"> </w:t>
      </w:r>
      <w:r w:rsidRPr="002402A7">
        <w:rPr>
          <w:rFonts w:asciiTheme="majorBidi" w:hAnsiTheme="majorBidi" w:cs="Times New Roman" w:hint="cs"/>
          <w:color w:val="FF0000"/>
          <w:sz w:val="32"/>
          <w:szCs w:val="32"/>
          <w:rtl/>
          <w:lang w:bidi="ar-IQ"/>
        </w:rPr>
        <w:t>التبخر</w:t>
      </w:r>
      <w:r w:rsidR="002402A7">
        <w:rPr>
          <w:rFonts w:asciiTheme="majorBidi" w:hAnsiTheme="majorBidi" w:cs="Times New Roman" w:hint="cs"/>
          <w:color w:val="FF0000"/>
          <w:sz w:val="32"/>
          <w:szCs w:val="32"/>
          <w:rtl/>
          <w:lang w:bidi="ar-IQ"/>
        </w:rPr>
        <w:t>:</w:t>
      </w:r>
      <w:r w:rsidRPr="002402A7">
        <w:rPr>
          <w:rFonts w:asciiTheme="majorBidi" w:hAnsiTheme="majorBidi" w:cstheme="majorBidi"/>
          <w:color w:val="FF0000"/>
          <w:sz w:val="32"/>
          <w:szCs w:val="32"/>
          <w:lang w:bidi="ar-IQ"/>
        </w:rPr>
        <w:t>Evaporation</w:t>
      </w:r>
      <w:r w:rsidRPr="002402A7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="00CE565D" w:rsidRPr="002402A7">
        <w:rPr>
          <w:rFonts w:asciiTheme="majorBidi" w:hAnsiTheme="majorBidi" w:cstheme="majorBidi" w:hint="cs"/>
          <w:noProof/>
          <w:sz w:val="32"/>
          <w:szCs w:val="32"/>
          <w:rtl/>
        </w:rPr>
        <w:t xml:space="preserve">     </w:t>
      </w:r>
    </w:p>
    <w:p w:rsidR="002402A7" w:rsidRDefault="00D67EC1" w:rsidP="002402A7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w:t xml:space="preserve">هو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عملية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تحول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الحالة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السائلة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الى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بخار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(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حالة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غازية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)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قبل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أن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يصل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الى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درجة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الغليان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ونقل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هذا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البخار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بعيداً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عن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سطح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.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او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انها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العملية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التي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خلالها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يدخل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السائل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المنطلق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البحار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او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الغطاء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النباتي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الى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الجو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بشكل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بخار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ماء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حيث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انه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يجدد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رطوبة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D67EC1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D67EC1">
        <w:rPr>
          <w:rFonts w:asciiTheme="majorBidi" w:hAnsiTheme="majorBidi" w:cs="Times New Roman" w:hint="cs"/>
          <w:noProof/>
          <w:sz w:val="28"/>
          <w:szCs w:val="28"/>
          <w:rtl/>
        </w:rPr>
        <w:t>الجو</w:t>
      </w:r>
      <w:r>
        <w:rPr>
          <w:rFonts w:asciiTheme="majorBidi" w:hAnsiTheme="majorBidi" w:cs="Times New Roman" w:hint="cs"/>
          <w:noProof/>
          <w:sz w:val="28"/>
          <w:szCs w:val="28"/>
          <w:rtl/>
        </w:rPr>
        <w:t xml:space="preserve">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وتتم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عملية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أنواع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عديدة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السطوح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مثل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: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البحيرات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والانهار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والتربة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والنباتات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حوالي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</w:t>
      </w:r>
      <w:r w:rsidR="002402A7">
        <w:rPr>
          <w:rFonts w:asciiTheme="majorBidi" w:hAnsiTheme="majorBidi" w:cs="Times New Roman"/>
          <w:sz w:val="28"/>
          <w:szCs w:val="28"/>
          <w:lang w:bidi="ar-IQ"/>
        </w:rPr>
        <w:t xml:space="preserve"> 90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%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الموجود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كوكب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الأرض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يخضع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لعملية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حيث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تقدر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تدخل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الغلاف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الغازي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شكل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بنح</w:t>
      </w:r>
      <w:r w:rsidR="002402A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و </w:t>
      </w:r>
      <w:r w:rsidR="002402A7">
        <w:rPr>
          <w:rFonts w:asciiTheme="majorBidi" w:hAnsiTheme="majorBidi" w:cs="Times New Roman"/>
          <w:sz w:val="28"/>
          <w:szCs w:val="28"/>
          <w:lang w:bidi="ar-IQ"/>
        </w:rPr>
        <w:t xml:space="preserve"> 380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الف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كيلومتر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مربع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منها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>
        <w:rPr>
          <w:rFonts w:asciiTheme="majorBidi" w:hAnsiTheme="majorBidi" w:cs="Times New Roman"/>
          <w:sz w:val="28"/>
          <w:szCs w:val="28"/>
          <w:lang w:bidi="ar-IQ"/>
        </w:rPr>
        <w:t>320</w:t>
      </w:r>
      <w:r w:rsidR="002402A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لفاً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المحيطات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والبحار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>
        <w:rPr>
          <w:rFonts w:asciiTheme="majorBidi" w:hAnsiTheme="majorBidi" w:cs="Times New Roman"/>
          <w:sz w:val="28"/>
          <w:szCs w:val="28"/>
          <w:lang w:bidi="ar-IQ"/>
        </w:rPr>
        <w:t>60</w:t>
      </w:r>
      <w:r w:rsidR="002402A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ا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لفاً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القارات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ولكي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يتم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لابد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توفر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الطاقة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اللازمة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لتغير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حالة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جزيئات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السائل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البخار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ويتم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الحصول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هذه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الطاقة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اللازمة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الاشعة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الشمسية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بشكل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أساسي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حرارة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بشكل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ثانوي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ويعد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الاختلاف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تركيز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القوة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الدافعة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لنقل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المجاور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ومع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استمرار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عملية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يبدأ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المجاور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بالتشبع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مما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يجعل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عملية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تبدأ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بالتباطؤ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واحياناً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التوقف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إذا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لم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يتم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نقل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المشبع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ببخار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ويعتمد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معدل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نقل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المشبع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مكانه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واستبدال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غير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مشبع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به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بشكل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كبير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لذلك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القول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ان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العوامل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تتحكم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معدل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عملية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هي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الاشعاع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الشمسي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وحرارة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ورطوبة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وسرعة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2402A7"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الرياح</w:t>
      </w:r>
      <w:r w:rsidR="002402A7"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="002402A7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</w:p>
    <w:p w:rsidR="002402A7" w:rsidRDefault="002402A7" w:rsidP="002402A7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lastRenderedPageBreak/>
        <w:t>وعندما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يتم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التربة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معدل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يتوقف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كذلك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درجة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تغطية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التربة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بالنباتات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ومقدار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رطوبة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التربة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المتاحة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عند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السطح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فعندما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يتوقف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توفر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التربة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طريق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المطر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الري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او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الجوفي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القريب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السطح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يؤدي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ذلك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خفض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معدل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وقد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يتوقف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تماماً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غضون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بضعة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7657E">
        <w:rPr>
          <w:rFonts w:asciiTheme="majorBidi" w:hAnsiTheme="majorBidi" w:cs="Times New Roman" w:hint="cs"/>
          <w:sz w:val="28"/>
          <w:szCs w:val="28"/>
          <w:rtl/>
          <w:lang w:bidi="ar-IQ"/>
        </w:rPr>
        <w:t>أيام</w:t>
      </w:r>
      <w:r w:rsidRPr="00C7657E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</w:t>
      </w:r>
    </w:p>
    <w:p w:rsidR="006D4EA6" w:rsidRPr="000C2172" w:rsidRDefault="006D4EA6" w:rsidP="006D4EA6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="Times New Roman"/>
          <w:b/>
          <w:bCs/>
          <w:noProof/>
          <w:sz w:val="28"/>
          <w:szCs w:val="28"/>
          <w:u w:val="single"/>
          <w:rtl/>
        </w:rPr>
      </w:pPr>
      <w:r w:rsidRPr="000C2172">
        <w:rPr>
          <w:rFonts w:asciiTheme="majorBidi" w:hAnsiTheme="majorBidi" w:cs="Times New Roman" w:hint="cs"/>
          <w:b/>
          <w:bCs/>
          <w:noProof/>
          <w:sz w:val="28"/>
          <w:szCs w:val="28"/>
          <w:u w:val="single"/>
          <w:rtl/>
        </w:rPr>
        <w:t>اجهزة</w:t>
      </w:r>
      <w:r w:rsidRPr="000C2172">
        <w:rPr>
          <w:rFonts w:asciiTheme="majorBidi" w:hAnsiTheme="majorBidi" w:cs="Times New Roman"/>
          <w:b/>
          <w:bCs/>
          <w:noProof/>
          <w:sz w:val="28"/>
          <w:szCs w:val="28"/>
          <w:u w:val="single"/>
          <w:rtl/>
        </w:rPr>
        <w:t xml:space="preserve"> </w:t>
      </w:r>
      <w:r w:rsidRPr="000C2172">
        <w:rPr>
          <w:rFonts w:asciiTheme="majorBidi" w:hAnsiTheme="majorBidi" w:cs="Times New Roman" w:hint="cs"/>
          <w:b/>
          <w:bCs/>
          <w:noProof/>
          <w:sz w:val="28"/>
          <w:szCs w:val="28"/>
          <w:u w:val="single"/>
          <w:rtl/>
        </w:rPr>
        <w:t>قياس</w:t>
      </w:r>
      <w:r w:rsidRPr="000C2172">
        <w:rPr>
          <w:rFonts w:asciiTheme="majorBidi" w:hAnsiTheme="majorBidi" w:cs="Times New Roman"/>
          <w:b/>
          <w:bCs/>
          <w:noProof/>
          <w:sz w:val="28"/>
          <w:szCs w:val="28"/>
          <w:u w:val="single"/>
          <w:rtl/>
        </w:rPr>
        <w:t xml:space="preserve"> </w:t>
      </w:r>
      <w:r w:rsidRPr="000C2172">
        <w:rPr>
          <w:rFonts w:asciiTheme="majorBidi" w:hAnsiTheme="majorBidi" w:cs="Times New Roman" w:hint="cs"/>
          <w:b/>
          <w:bCs/>
          <w:noProof/>
          <w:sz w:val="28"/>
          <w:szCs w:val="28"/>
          <w:u w:val="single"/>
          <w:rtl/>
        </w:rPr>
        <w:t>التبخر</w:t>
      </w:r>
      <w:r w:rsidRPr="000C2172">
        <w:rPr>
          <w:rFonts w:asciiTheme="majorBidi" w:hAnsiTheme="majorBidi" w:cs="Times New Roman"/>
          <w:b/>
          <w:bCs/>
          <w:noProof/>
          <w:sz w:val="28"/>
          <w:szCs w:val="28"/>
          <w:u w:val="single"/>
          <w:rtl/>
        </w:rPr>
        <w:t xml:space="preserve"> </w:t>
      </w:r>
    </w:p>
    <w:p w:rsidR="000C2172" w:rsidRDefault="006D4EA6" w:rsidP="006D4EA6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noProof/>
          <w:sz w:val="28"/>
          <w:szCs w:val="28"/>
          <w:rtl/>
        </w:rPr>
      </w:pP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لقياس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السطوح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المائية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والتربة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والنتح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النباتات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أهمية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كبرى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الدارسات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الهيدرولوجية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والحيوية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خاصة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مجال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إنشاء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السدود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وأعمال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الري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والصرف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المناطق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الجافة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وشبه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الجافة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.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ولكون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يشير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الى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كمية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المياه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المفقودة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وحدة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المساحة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وحدة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الزمن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.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لذلك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يعبر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عنه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بحجم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السائل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المتبخر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وحدة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المساحة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وحدة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الزمن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ويتم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قياس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بواسطة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أجهزة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قياس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السطوح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المائية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او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أسطح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مسامية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6D4EA6">
        <w:rPr>
          <w:rFonts w:asciiTheme="majorBidi" w:hAnsiTheme="majorBidi" w:cs="Times New Roman" w:hint="cs"/>
          <w:noProof/>
          <w:sz w:val="28"/>
          <w:szCs w:val="28"/>
          <w:rtl/>
        </w:rPr>
        <w:t>مبللة</w:t>
      </w:r>
      <w:r w:rsidRPr="006D4EA6">
        <w:rPr>
          <w:rFonts w:asciiTheme="majorBidi" w:hAnsiTheme="majorBidi" w:cs="Times New Roman"/>
          <w:noProof/>
          <w:sz w:val="28"/>
          <w:szCs w:val="28"/>
          <w:rtl/>
        </w:rPr>
        <w:t xml:space="preserve"> .</w:t>
      </w:r>
      <w:r w:rsidR="00CE565D" w:rsidRPr="00D67EC1">
        <w:rPr>
          <w:rFonts w:asciiTheme="majorBidi" w:hAnsiTheme="majorBidi" w:cs="Times New Roman" w:hint="cs"/>
          <w:noProof/>
          <w:sz w:val="28"/>
          <w:szCs w:val="28"/>
          <w:rtl/>
        </w:rPr>
        <w:t xml:space="preserve"> </w:t>
      </w:r>
    </w:p>
    <w:p w:rsidR="000C2172" w:rsidRPr="00C952DF" w:rsidRDefault="000C2172" w:rsidP="000C2172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noProof/>
          <w:color w:val="4472C4" w:themeColor="accent1"/>
          <w:sz w:val="28"/>
          <w:szCs w:val="28"/>
          <w:rtl/>
        </w:rPr>
      </w:pP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أ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: </w:t>
      </w: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أجهزة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</w:t>
      </w: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قياس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</w:t>
      </w: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التبخر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</w:t>
      </w: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من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</w:t>
      </w: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الاسطح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</w:t>
      </w:r>
      <w:r w:rsidRPr="00C952DF">
        <w:rPr>
          <w:rFonts w:asciiTheme="majorBidi" w:hAnsiTheme="majorBidi" w:cs="Times New Roman" w:hint="cs"/>
          <w:noProof/>
          <w:color w:val="4472C4" w:themeColor="accent1"/>
          <w:sz w:val="28"/>
          <w:szCs w:val="28"/>
          <w:rtl/>
        </w:rPr>
        <w:t>المائية</w:t>
      </w:r>
      <w:r w:rsidRPr="00C952DF">
        <w:rPr>
          <w:rFonts w:asciiTheme="majorBidi" w:hAnsiTheme="majorBidi" w:cs="Times New Roman"/>
          <w:noProof/>
          <w:color w:val="4472C4" w:themeColor="accent1"/>
          <w:sz w:val="28"/>
          <w:szCs w:val="28"/>
          <w:rtl/>
        </w:rPr>
        <w:t xml:space="preserve"> . </w:t>
      </w:r>
    </w:p>
    <w:p w:rsidR="000C2172" w:rsidRPr="000C2172" w:rsidRDefault="000C2172" w:rsidP="00081A06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يستخدم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لهذا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الغرض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أوعية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(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أحواض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)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وهي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عبارة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عن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أوعية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معدنية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مختلفة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الأحجام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تملأ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بالماء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وتعرض</w:t>
      </w:r>
      <w:r w:rsidR="00081A0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للهواء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وأشعة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الشمس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بشكل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مباشر،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ويوجد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عدة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أنواع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أوعية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ومن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أهمها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النوع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الأمريكي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والروسي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theme="majorBidi"/>
          <w:noProof/>
          <w:sz w:val="28"/>
          <w:szCs w:val="28"/>
        </w:rPr>
        <w:t>GGI-3000</w:t>
      </w:r>
      <w:r w:rsidR="00B363FA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="00081A06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ومقياس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المسجل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(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ذو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الكفة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) </w:t>
      </w:r>
      <w:r w:rsidRPr="000C2172">
        <w:rPr>
          <w:rFonts w:asciiTheme="majorBidi" w:hAnsiTheme="majorBidi" w:cstheme="majorBidi"/>
          <w:noProof/>
          <w:sz w:val="28"/>
          <w:szCs w:val="28"/>
        </w:rPr>
        <w:t>Evaporographe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وغيرها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.  </w:t>
      </w:r>
    </w:p>
    <w:p w:rsidR="00931819" w:rsidRPr="00931819" w:rsidRDefault="000C2172" w:rsidP="00803200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noProof/>
          <w:sz w:val="28"/>
          <w:szCs w:val="28"/>
          <w:rtl/>
        </w:rPr>
      </w:pP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1-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حوض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التبخر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الأمريكي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: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وهو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حوض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مائي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مصنوع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المعدن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المغلفن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المطلي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بالأبيض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قطره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( 121.9 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)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وعمقه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 ( 25.4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)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يزود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بمقياس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سرعة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الريح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يكون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موضوع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على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تماس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معه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كما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يزود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بميزان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لحرارة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وترتفع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قاعدة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هذا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الوعاء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( 3-5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)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عن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سطح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الأرض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.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يملأ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هذا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الوعاء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بالماء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حتى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مستوى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( 5 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)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حافته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العليا</w:t>
      </w:r>
      <w:r w:rsidRPr="000C2172">
        <w:rPr>
          <w:rFonts w:asciiTheme="majorBidi" w:hAnsiTheme="majorBidi" w:cs="Times New Roman"/>
          <w:noProof/>
          <w:sz w:val="28"/>
          <w:szCs w:val="28"/>
          <w:rtl/>
        </w:rPr>
        <w:t xml:space="preserve"> . </w:t>
      </w:r>
      <w:r w:rsidRPr="000C2172">
        <w:rPr>
          <w:rFonts w:asciiTheme="majorBidi" w:hAnsiTheme="majorBidi" w:cs="Times New Roman" w:hint="cs"/>
          <w:noProof/>
          <w:sz w:val="28"/>
          <w:szCs w:val="28"/>
          <w:rtl/>
        </w:rPr>
        <w:t>ويزود</w:t>
      </w:r>
      <w:r w:rsidR="00931819">
        <w:rPr>
          <w:rFonts w:asciiTheme="majorBidi" w:hAnsiTheme="majorBidi" w:cs="Times New Roman" w:hint="cs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هذا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أيضا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بمقياس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لارتفاع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وهو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يتكون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كلاب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نهاية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ساق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مدرجة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.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ويوضع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هذا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المقياس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فوق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وعاء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مفرغ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أسطواني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الشكل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يستقر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ويوفر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سطحاً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هادئاً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للماء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داخله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حتى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يتم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قياس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ارتفاع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بدقة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.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توجد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أنواع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كثيرة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الأحواض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المائية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لقياس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تختل</w:t>
      </w:r>
      <w:r w:rsidR="00803200">
        <w:rPr>
          <w:rFonts w:asciiTheme="majorBidi" w:hAnsiTheme="majorBidi" w:cs="Times New Roman" w:hint="cs"/>
          <w:noProof/>
          <w:sz w:val="28"/>
          <w:szCs w:val="28"/>
          <w:rtl/>
        </w:rPr>
        <w:t>ف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عن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بعضها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بالحجم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فكلما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زاد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حجم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الوعاء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كلما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كانت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القيم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المتحصل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عليها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أكثر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دقة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. 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وللحصول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علة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قيمة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/>
          <w:noProof/>
          <w:sz w:val="28"/>
          <w:szCs w:val="28"/>
        </w:rPr>
        <w:t xml:space="preserve">E ) </w:t>
      </w:r>
      <w:r w:rsidR="00931819">
        <w:rPr>
          <w:rFonts w:asciiTheme="majorBidi" w:hAnsiTheme="majorBidi" w:cs="Times New Roman" w:hint="cs"/>
          <w:noProof/>
          <w:sz w:val="28"/>
          <w:szCs w:val="28"/>
          <w:rtl/>
        </w:rPr>
        <w:t xml:space="preserve"> )</w:t>
      </w:r>
      <w:r w:rsidR="000F53A1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يجب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ضرب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قراءة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الجهاز</w:t>
      </w:r>
      <w:r w:rsidR="000F53A1">
        <w:rPr>
          <w:rFonts w:asciiTheme="majorBidi" w:hAnsiTheme="majorBidi" w:cs="Times New Roman" w:hint="cs"/>
          <w:noProof/>
          <w:sz w:val="28"/>
          <w:szCs w:val="28"/>
          <w:rtl/>
        </w:rPr>
        <w:t xml:space="preserve">( </w:t>
      </w:r>
      <w:r w:rsidR="000F53A1">
        <w:rPr>
          <w:rFonts w:asciiTheme="majorBidi" w:hAnsiTheme="majorBidi" w:cs="Times New Roman"/>
          <w:noProof/>
          <w:sz w:val="28"/>
          <w:szCs w:val="28"/>
        </w:rPr>
        <w:t>E</w:t>
      </w:r>
      <w:r w:rsidR="000F53A1" w:rsidRPr="00F60DDE">
        <w:rPr>
          <w:rFonts w:asciiTheme="majorBidi" w:hAnsiTheme="majorBidi" w:cs="Times New Roman"/>
          <w:noProof/>
          <w:sz w:val="28"/>
          <w:szCs w:val="28"/>
          <w:vertAlign w:val="subscript"/>
        </w:rPr>
        <w:t>O</w:t>
      </w:r>
      <w:r w:rsidR="00931819" w:rsidRPr="00931819">
        <w:rPr>
          <w:rFonts w:asciiTheme="majorBidi" w:hAnsiTheme="majorBidi" w:cs="Times New Roman"/>
          <w:noProof/>
          <w:sz w:val="28"/>
          <w:szCs w:val="28"/>
        </w:rPr>
        <w:t xml:space="preserve"> </w:t>
      </w:r>
      <w:r w:rsidR="000F53A1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 xml:space="preserve"> )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بمعامل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خاص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بالحوض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 </w:t>
      </w:r>
      <w:r w:rsidR="00931819" w:rsidRPr="00931819">
        <w:rPr>
          <w:rFonts w:asciiTheme="majorBidi" w:hAnsiTheme="majorBidi" w:cs="Times New Roman"/>
          <w:noProof/>
          <w:sz w:val="28"/>
          <w:szCs w:val="28"/>
        </w:rPr>
        <w:t>Kb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931819"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أي</w:t>
      </w:r>
      <w:r w:rsidR="00931819"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: </w:t>
      </w:r>
      <w:r w:rsidR="00931819" w:rsidRPr="00931819">
        <w:rPr>
          <w:rFonts w:asciiTheme="majorBidi" w:hAnsiTheme="majorBidi" w:cs="Times New Roman"/>
          <w:noProof/>
          <w:sz w:val="28"/>
          <w:szCs w:val="28"/>
        </w:rPr>
        <w:t>E = E</w:t>
      </w:r>
      <w:r w:rsidR="00931819" w:rsidRPr="00A82FC9">
        <w:rPr>
          <w:rFonts w:asciiTheme="majorBidi" w:hAnsiTheme="majorBidi" w:cs="Times New Roman"/>
          <w:noProof/>
          <w:sz w:val="28"/>
          <w:szCs w:val="28"/>
          <w:vertAlign w:val="subscript"/>
        </w:rPr>
        <w:t>O</w:t>
      </w:r>
      <w:r w:rsidR="00931819" w:rsidRPr="00931819">
        <w:rPr>
          <w:rFonts w:asciiTheme="majorBidi" w:hAnsiTheme="majorBidi" w:cs="Times New Roman"/>
          <w:noProof/>
          <w:sz w:val="28"/>
          <w:szCs w:val="28"/>
        </w:rPr>
        <w:t xml:space="preserve"> × Kb </w:t>
      </w:r>
    </w:p>
    <w:p w:rsidR="00A82FC9" w:rsidRDefault="00931819" w:rsidP="00931819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="Times New Roman"/>
          <w:noProof/>
          <w:sz w:val="28"/>
          <w:szCs w:val="28"/>
          <w:rtl/>
        </w:rPr>
      </w:pP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عادة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يكون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لكل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حوض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معامل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ثابت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خاص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به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حسب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التصميم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.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ويعتبر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حوض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الأمريكي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أفضل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الأحواض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وأكثرها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استخداماً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وهو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ما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أوصت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المنظمة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العالمية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للأرصاد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الجوية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931819">
        <w:rPr>
          <w:rFonts w:asciiTheme="majorBidi" w:hAnsiTheme="majorBidi" w:cs="Times New Roman" w:hint="cs"/>
          <w:noProof/>
          <w:sz w:val="28"/>
          <w:szCs w:val="28"/>
          <w:rtl/>
        </w:rPr>
        <w:t>باستخدامه</w:t>
      </w:r>
      <w:r w:rsidRPr="00931819">
        <w:rPr>
          <w:rFonts w:asciiTheme="majorBidi" w:hAnsiTheme="majorBidi" w:cs="Times New Roman"/>
          <w:noProof/>
          <w:sz w:val="28"/>
          <w:szCs w:val="28"/>
          <w:rtl/>
        </w:rPr>
        <w:t>.</w:t>
      </w:r>
      <w:r w:rsidR="00CE565D" w:rsidRPr="000C2172">
        <w:rPr>
          <w:rFonts w:asciiTheme="majorBidi" w:hAnsiTheme="majorBidi" w:cs="Times New Roman" w:hint="cs"/>
          <w:noProof/>
          <w:sz w:val="28"/>
          <w:szCs w:val="28"/>
          <w:rtl/>
        </w:rPr>
        <w:t xml:space="preserve"> </w:t>
      </w:r>
    </w:p>
    <w:p w:rsidR="00A82FC9" w:rsidRDefault="00A82FC9" w:rsidP="00A82FC9">
      <w:pPr>
        <w:tabs>
          <w:tab w:val="left" w:pos="2411"/>
        </w:tabs>
        <w:spacing w:line="360" w:lineRule="auto"/>
        <w:ind w:left="-1050" w:right="-851"/>
        <w:jc w:val="center"/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D91ACE1">
            <wp:extent cx="5450205" cy="3133725"/>
            <wp:effectExtent l="0" t="0" r="0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FC9" w:rsidRDefault="00A82FC9" w:rsidP="00A82FC9">
      <w:pPr>
        <w:tabs>
          <w:tab w:val="left" w:pos="2411"/>
        </w:tabs>
        <w:spacing w:line="360" w:lineRule="auto"/>
        <w:ind w:left="-1050" w:right="-851"/>
        <w:jc w:val="center"/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2B64B32">
            <wp:extent cx="5450205" cy="3084830"/>
            <wp:effectExtent l="0" t="0" r="0" b="127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IQ"/>
        </w:rPr>
        <w:t xml:space="preserve"> </w:t>
      </w:r>
    </w:p>
    <w:p w:rsidR="00A82FC9" w:rsidRDefault="00B8221A" w:rsidP="00954EAD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  <w:lang w:bidi="ar-IQ"/>
        </w:rPr>
        <w:t xml:space="preserve">2-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  <w:lang w:bidi="ar-IQ"/>
        </w:rPr>
        <w:t>حوض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  <w:lang w:bidi="ar-IQ"/>
        </w:rPr>
        <w:t xml:space="preserve">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  <w:lang w:bidi="ar-IQ"/>
        </w:rPr>
        <w:t>التبخرالاعتيادي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  <w:lang w:bidi="ar-IQ"/>
        </w:rPr>
        <w:t xml:space="preserve"> :- 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تتنوع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أشكال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أحواض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وقياساتها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،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لكن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أكثر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الأشكال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شيوعاً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هي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الأحواض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تكون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على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شكل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دائري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أو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مربع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والجهاز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عبارة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عن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حوض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يعرض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للجو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مباشرة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،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وهو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مملوء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بالماء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ومدرج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في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أحد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جوانبه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،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ويبلغ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اتساع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هذا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الحوض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180 </w:t>
      </w:r>
      <w:r w:rsidR="00954EAD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سم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،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وعمقه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46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س</w:t>
      </w:r>
      <w:r w:rsidR="00954EAD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،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تستخدم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أحواض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لحصر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المياه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أثناء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المراقبة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لتحديد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كمية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في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منطقة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معينة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.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تتيح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بيانات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أحواض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الفهم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الأكبر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للمزارعين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لكميات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المياه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الموسمية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ستحتاجها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محاصيلهم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ومواشيهم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.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إذ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يعد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انخفاض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الماء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في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الحوض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أداة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قياس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.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وبالتالي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يتم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جمع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ودمج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البيانات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المتحصل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عليها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تأثيرات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العناصر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المناخية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مثل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درجة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الحرارة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والرطوبة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والإشعاع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الشمسي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والرياح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.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بينت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نتائج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البيانات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المرصدة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يكون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أكثر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في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الأيام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الجافة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والحارة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والريحية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،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فيما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يقل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التبخر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عندما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يكون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الطقس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بارد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ورطب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وبدون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</w:t>
      </w:r>
      <w:r w:rsidRPr="00B8221A"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  <w:t>رياح</w:t>
      </w:r>
      <w:r w:rsidRPr="00B8221A">
        <w:rPr>
          <w:rFonts w:asciiTheme="majorBidi" w:hAnsiTheme="majorBidi" w:cs="Times New Roman"/>
          <w:noProof/>
          <w:sz w:val="28"/>
          <w:szCs w:val="28"/>
          <w:rtl/>
          <w:lang w:bidi="ar-IQ"/>
        </w:rPr>
        <w:t xml:space="preserve"> .  </w:t>
      </w:r>
    </w:p>
    <w:p w:rsidR="00B8221A" w:rsidRDefault="006A2362" w:rsidP="006A2362">
      <w:pPr>
        <w:tabs>
          <w:tab w:val="left" w:pos="2411"/>
        </w:tabs>
        <w:spacing w:line="360" w:lineRule="auto"/>
        <w:ind w:left="-1050" w:right="-851"/>
        <w:jc w:val="center"/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94C1BBF">
            <wp:extent cx="5086350" cy="3057525"/>
            <wp:effectExtent l="0" t="0" r="0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15" w:rsidRPr="00CD5815" w:rsidRDefault="00CE565D" w:rsidP="00CD581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FE1840">
        <w:rPr>
          <w:rFonts w:asciiTheme="majorBidi" w:hAnsiTheme="majorBidi" w:cstheme="majorBidi" w:hint="cs"/>
          <w:noProof/>
          <w:sz w:val="28"/>
          <w:szCs w:val="28"/>
          <w:rtl/>
        </w:rPr>
        <w:t xml:space="preserve">  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سؤال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: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تم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تركيب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تبخير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نوع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امريكي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مكان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معين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الحقل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قطرة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 110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وكان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العمق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الابتدائي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للماء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25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وبعد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24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ساعة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تم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قياس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عمق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ليكون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20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احسب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الآتي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: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مساحة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للحوض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حجم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الابتدائي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الحقيقي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اذا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علمت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معامل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التصحيح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هو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( 0.65 ) . </w:t>
      </w:r>
    </w:p>
    <w:p w:rsidR="00CD5815" w:rsidRPr="00CD5815" w:rsidRDefault="00CD5815" w:rsidP="00CD581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الحل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</w:p>
    <w:p w:rsidR="00CD5815" w:rsidRPr="00CD5815" w:rsidRDefault="00234602" w:rsidP="00CD581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16511</wp:posOffset>
                </wp:positionV>
                <wp:extent cx="447675" cy="130810"/>
                <wp:effectExtent l="19050" t="19050" r="28575" b="40640"/>
                <wp:wrapNone/>
                <wp:docPr id="12" name="سهم إلى ا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08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C64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2" o:spid="_x0000_s1026" type="#_x0000_t66" style="position:absolute;left:0;text-align:left;margin-left:188.25pt;margin-top:1.3pt;width:35.25pt;height:10.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imlgIAAEQFAAAOAAAAZHJzL2Uyb0RvYy54bWysVN1u0zAUvkfiHSzfsySl+6FaOlWbhpCm&#10;bWJDu/Yce4lwfIztNi3XTAjeA+0a7WXat+HYSdMyxg0iF46Pz//n7/jwaF4rMhPWVaBzmu2klAjN&#10;oaj0XU4/XJ++OqDEeaYLpkCLnC6Eo0fjly8OGzMSAyhBFcISDKLdqDE5Lb03oyRxvBQ1cztghEal&#10;BFszj6K9SwrLGoxeq2SQpntJA7YwFrhwDk9PWiUdx/hSCu4vpHTCE5VTrM3H1cb1NqzJ+JCN7iwz&#10;ZcW7Mtg/VFGzSmPSPtQJ84xMbfVHqLriFhxIv8OhTkDKiovYA3aTpU+6uSqZEbEXBMeZHib3/8Ly&#10;89mlJVWBdzegRLMa72j5uPq6uifLH6svq29k+YC/78vH5cPyJ0EjRKwxboSOV+bSdpLDbWh/Lm0d&#10;/tgYmUeUFz3KYu4Jx8PhcH9vf5cSjqrsdXqQxVtINs7GOv9WQE3CJqdKSD+xFpoIMJudOY9Z0X5t&#10;h0KoqK0h7vxCiVCG0u+FxO4w6yB6R16JY2XJjCEjio9Ze1yyQrRHuyl+oUlM0FtHKQYLUWWlVB+3&#10;CxD4+nvcNkRnG9xEpGPvmP6toNaxt44ZQfvesa402Oeclc+6wmVrvwamhSMgcwvFAu/bQjsIzvDT&#10;CkE+Y85fMovMxxnBafYXuEgFTU6h21FSgv383HmwR0KilpIGJymn7tOUWUGJeqeRqm+y4TCMXhSG&#10;u/sDFOy25nZbo6f1MeDVZPhuGB63wd6r9am0UN/g0E9CVlQxzTF3Trm3a+HYtxOOzwYXk0k0w3Ez&#10;zJ/pK8ND8IBq4M/1/IZZ0zHNI0XPYT11bPSEa61t8NQwmXqQVSTiBtcObxzVSJjuWQlvwbYcrTaP&#10;3/gXAAAA//8DAFBLAwQUAAYACAAAACEA3fxgjt0AAAAIAQAADwAAAGRycy9kb3ducmV2LnhtbEyP&#10;wU7DMBBE70j8g7VI3KhDWpIqxKlQo54qDpRCr268JBHxOrLdNvw9y4keRzOaeVOuJjuIM/rQO1Lw&#10;OEtAIDXO9NQq2L9vHpYgQtRk9OAIFfxggFV1e1PqwrgLveF5F1vBJRQKraCLcSykDE2HVoeZG5HY&#10;+3Le6sjSt9J4feFyO8g0STJpdU+80OkR1x0237uTVbA97F/XdVzW22ZTf7js0x9oypW6v5tenkFE&#10;nOJ/GP7wGR0qZjq6E5kgBgXzPHviqII0A8H+YpHztyPreQqyKuX1geoXAAD//wMAUEsBAi0AFAAG&#10;AAgAAAAhALaDOJL+AAAA4QEAABMAAAAAAAAAAAAAAAAAAAAAAFtDb250ZW50X1R5cGVzXS54bWxQ&#10;SwECLQAUAAYACAAAACEAOP0h/9YAAACUAQAACwAAAAAAAAAAAAAAAAAvAQAAX3JlbHMvLnJlbHNQ&#10;SwECLQAUAAYACAAAACEAXYPoppYCAABEBQAADgAAAAAAAAAAAAAAAAAuAgAAZHJzL2Uyb0RvYy54&#10;bWxQSwECLQAUAAYACAAAACEA3fxgjt0AAAAIAQAADwAAAAAAAAAAAAAAAADwBAAAZHJzL2Rvd25y&#10;ZXYueG1sUEsFBgAAAAAEAAQA8wAAAPoFAAAAAA==&#10;" adj="3156" fillcolor="black [3200]" strokecolor="black [1600]" strokeweight="1pt"/>
            </w:pict>
          </mc:Fallback>
        </mc:AlternateConten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مساحة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نصف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القطر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تربيع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×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النسبة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الثابتة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            ( 55 ) × ( 55 ) × 3.14   = 9498.5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2 ÷ 10000  = 0.94985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>2</w:t>
      </w:r>
    </w:p>
    <w:p w:rsidR="00CD5815" w:rsidRPr="00CD5815" w:rsidRDefault="005847E6" w:rsidP="00CD581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369DE9" wp14:editId="5C54BF06">
                <wp:simplePos x="0" y="0"/>
                <wp:positionH relativeFrom="column">
                  <wp:posOffset>1790700</wp:posOffset>
                </wp:positionH>
                <wp:positionV relativeFrom="paragraph">
                  <wp:posOffset>-3175</wp:posOffset>
                </wp:positionV>
                <wp:extent cx="438150" cy="133350"/>
                <wp:effectExtent l="19050" t="19050" r="19050" b="38100"/>
                <wp:wrapNone/>
                <wp:docPr id="13" name="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C264" id="سهم إلى اليسار 13" o:spid="_x0000_s1026" type="#_x0000_t66" style="position:absolute;left:0;text-align:left;margin-left:141pt;margin-top:-.25pt;width:34.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93lAIAAEQFAAAOAAAAZHJzL2Uyb0RvYy54bWysVMFuEzEQvSPxD5bvdLNJCiXqpopaFSFV&#10;bUWLena9dneF7TG2k004gxD8B+oZ9WeSv2Hs3WxLKRfEHry2Z+Z55vmN9w+WWpGFcL4GU9B8Z0CJ&#10;MBzK2twU9P3l8Ys9SnxgpmQKjCjoSnh6MH3+bL+xEzGEClQpHEEQ4yeNLWgVgp1kmeeV0MzvgBUG&#10;jRKcZgGX7iYrHWsQXatsOBi8zBpwpXXAhfe4e9Qa6TThSyl4OJPSi0BUQTG3kEaXxus4ZtN9Nrlx&#10;zFY179Jg/5CFZrXBQ3uoIxYYmbv6DyhdcwceZNjhoDOQsuYi1YDV5INH1VxUzIpUC5LjbU+T/3+w&#10;/HRx7khd4t2NKDFM4x2t7zZfN1/I+sfm8+YbWd/i7/v6bn27/knQCRlrrJ9g4IU9d93K4zSWv5RO&#10;xz8WRpaJ5VXPslgGwnFzPNrLd/EuOJry0WiEc0TJ7oOt8+GNAE3ipKBKyDBzDppEMFuc+ND6b/0w&#10;OGbU5pBmYaVETEOZd0JidXjqMEUnXYlD5ciCoSLKD3m7XbFStFu7A/y6hHrvlF4Ci6iyVqrH7QCi&#10;Xn/HbXPsfGOYSHLsAwd/S6gN7L3TiWBCH6hrA+6pYBXyLnHZ+m+JaemIzFxDucL7dtA2grf8uEaS&#10;T5gP58yh8vFesJvDGQ5SQVNQ6GaUVOA+PbUf/VGQaKWkwU4qqP84Z05Qot4alOrrfDyOrZcW491X&#10;Q1y4h5brhxYz14eAV5Pju2F5mkb/oLa70oG+wqafxVPRxAzHswvKg9suDkPb4fhscDGbJTdsN8vC&#10;ibmwPIJHVqN+LpdXzNlOaQElegrbrmOTR1prfWOkgdk8gKyTEO957fjGVk2C6Z6V+BY8XCev+8dv&#10;+gsAAP//AwBQSwMEFAAGAAgAAAAhAJNW5ELcAAAACAEAAA8AAABkcnMvZG93bnJldi54bWxMj0FL&#10;w0AQhe+C/2EZwYu0m6RGSsymlEKhV1vR6zQ7JsHsbMxu0/jvHU96fHzDm++Vm9n1aqIxdJ4NpMsE&#10;FHHtbceNgdfTfrEGFSKyxd4zGfimAJvq9qbEwvorv9B0jI2SEg4FGmhjHAqtQ92Sw7D0A7GwDz86&#10;jBLHRtsRr1Luep0lyZN22LF8aHGgXUv15/HiDNjD9H56SL/2mc12Xb56O2wjPhpzfzdvn0FFmuPf&#10;MfzqizpU4nT2F7ZB9QaydSZbooFFDkr4Kk8lnwUkOeiq1P8HVD8AAAD//wMAUEsBAi0AFAAGAAgA&#10;AAAhALaDOJL+AAAA4QEAABMAAAAAAAAAAAAAAAAAAAAAAFtDb250ZW50X1R5cGVzXS54bWxQSwEC&#10;LQAUAAYACAAAACEAOP0h/9YAAACUAQAACwAAAAAAAAAAAAAAAAAvAQAAX3JlbHMvLnJlbHNQSwEC&#10;LQAUAAYACAAAACEAPbivd5QCAABEBQAADgAAAAAAAAAAAAAAAAAuAgAAZHJzL2Uyb0RvYy54bWxQ&#10;SwECLQAUAAYACAAAACEAk1bkQtwAAAAIAQAADwAAAAAAAAAAAAAAAADuBAAAZHJzL2Rvd25yZXYu&#10;eG1sUEsFBgAAAAAEAAQA8wAAAPcFAAAAAA==&#10;" adj="3287" fillcolor="black [3200]" strokecolor="black [1600]" strokeweight="1pt"/>
            </w:pict>
          </mc:Fallback>
        </mc:AlternateConten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حجم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مساحة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(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متر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مربع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)  ×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العمق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 (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الارتفاع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)            0.94985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2× 0.25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 0.237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3 </w:t>
      </w:r>
    </w:p>
    <w:p w:rsidR="00CD5815" w:rsidRPr="00CD5815" w:rsidRDefault="00F57349" w:rsidP="00A57CED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1EF128" wp14:editId="271685BE">
                <wp:simplePos x="0" y="0"/>
                <wp:positionH relativeFrom="column">
                  <wp:posOffset>2333625</wp:posOffset>
                </wp:positionH>
                <wp:positionV relativeFrom="paragraph">
                  <wp:posOffset>45720</wp:posOffset>
                </wp:positionV>
                <wp:extent cx="342900" cy="142875"/>
                <wp:effectExtent l="19050" t="19050" r="19050" b="47625"/>
                <wp:wrapNone/>
                <wp:docPr id="14" name="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142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AF82" id="سهم إلى اليسار 14" o:spid="_x0000_s1026" type="#_x0000_t66" style="position:absolute;left:0;text-align:left;margin-left:183.75pt;margin-top:3.6pt;width:27pt;height:11.2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amnAIAAE4FAAAOAAAAZHJzL2Uyb0RvYy54bWysVM1uEzEQviPxDpbvdDchpW3UTRW1KkKq&#10;2ooWena9dneF1zZjJ5twBiF4D9Qz6sskb8PY3mxLKRfEHrwez8zn+fnG+weLRpG5AFcbXdDBVk6J&#10;0NyUtb4p6LvL4xe7lDjPdMmU0aKgS+HoweT5s/3WjsXQVEaVAgiCaDdubUEr7+04yxyvRMPclrFC&#10;o1IaaJhHEW6yEliL6I3Khnn+KmsNlBYMF87h6VFS0knEl1JwfyalE56ogmJsPq4Q1+uwZpN9Nr4B&#10;Zquad2Gwf4iiYbXGS3uoI+YZmUH9B1RTczDOSL/FTZMZKWsuYg6YzSB/lM1FxayIuWBxnO3L5P4f&#10;LD+dnwOpS+zdiBLNGuzR6m79df2FrH6sP6+/kdUt/r6v7la3q58EjbBirXVjdLyw59BJDrch/YWE&#10;hkhV2/cIGAuCKZJFrPeyr7dYeMLx8OVouJdjVziqBqPh7s52QM8STICz4PxrYRoSNgVVQvopgGkj&#10;MpufOJ/sN3boHGJL0cSdXyoRkJR+KyTmibcOo3dkmDhUQOYMuVF+SOG6ipUiHW3n+HUB9dYxvAgW&#10;UGWtVI/bAQTm/o6bYuxsg5uIxOwd878FlBx763ij0b53bGpt4Cln5Qdd4DLZbwqTyhEqc23KJXYe&#10;TBoJZ/lxjUU+Yc6fM8AZwL7gXPszXKQybUFNt6OkMvDpqfNgj9RELSUtzlRB3ccZA0GJeqORtHuD&#10;0SgMYRRG2ztDFOCh5vqhRs+aQ4OtGeALYnncBnuvNqcSTHOF4z8Nt6KKaY53F5R72AiHPs06PiBc&#10;TKfRDAfPMn+iLyzfkDTw53JxxcB2TPNI0VOzmT82fsS1ZBv6oc105o2sIxHv69rVG4c2EqZ7YMKr&#10;8FCOVvfP4OQXAAAA//8DAFBLAwQUAAYACAAAACEALExgO90AAAAIAQAADwAAAGRycy9kb3ducmV2&#10;LnhtbEyPQUvDQBSE70L/w/IEb3bTWLs1ZlNKob0IglXB4yb7mgSzb0N2m6b/3udJj8MMM9/km8l1&#10;YsQhtJ40LOYJCKTK25ZqDR/v+/s1iBANWdN5Qg1XDLApZje5yay/0BuOx1gLLqGQGQ1NjH0mZaga&#10;dCbMfY/E3skPzkSWQy3tYC5c7jqZJslKOtMSLzSmx12D1ffx7Hj3ZQzJKx4Op6Xbklp/lTJ8Kq3v&#10;bqftM4iIU/wLwy8+o0PBTKU/kw2i0/CwUo8c1aBSEOwv0wXrUkP6pEAWufx/oPgBAAD//wMAUEsB&#10;Ai0AFAAGAAgAAAAhALaDOJL+AAAA4QEAABMAAAAAAAAAAAAAAAAAAAAAAFtDb250ZW50X1R5cGVz&#10;XS54bWxQSwECLQAUAAYACAAAACEAOP0h/9YAAACUAQAACwAAAAAAAAAAAAAAAAAvAQAAX3JlbHMv&#10;LnJlbHNQSwECLQAUAAYACAAAACEAluDmppwCAABOBQAADgAAAAAAAAAAAAAAAAAuAgAAZHJzL2Uy&#10;b0RvYy54bWxQSwECLQAUAAYACAAAACEALExgO90AAAAIAQAADwAAAAAAAAAAAAAAAAD2BAAAZHJz&#10;L2Rvd25yZXYueG1sUEsFBgAAAAAEAAQA8wAAAAAGAAAAAA==&#10;" adj="4500" fillcolor="black [3200]" strokecolor="black [1600]" strokeweight="1pt"/>
            </w:pict>
          </mc:Fallback>
        </mc:AlternateConten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قيمة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العمق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الابتدائي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-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العمق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النهائي</w:t>
      </w:r>
      <w:r>
        <w:rPr>
          <w:rFonts w:asciiTheme="majorBidi" w:hAnsiTheme="majorBidi" w:cs="Times New Roman" w:hint="cs"/>
          <w:noProof/>
          <w:sz w:val="28"/>
          <w:szCs w:val="28"/>
          <w:rtl/>
        </w:rPr>
        <w:t xml:space="preserve"> 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       25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823A17">
        <w:rPr>
          <w:rFonts w:asciiTheme="majorBidi" w:hAnsiTheme="majorBidi" w:cs="Times New Roman"/>
          <w:noProof/>
          <w:sz w:val="28"/>
          <w:szCs w:val="28"/>
          <w:rtl/>
        </w:rPr>
        <w:t xml:space="preserve"> -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2</w:t>
      </w:r>
      <w:r w:rsidR="00823A17">
        <w:rPr>
          <w:rFonts w:asciiTheme="majorBidi" w:hAnsiTheme="majorBidi" w:cs="Times New Roman" w:hint="cs"/>
          <w:noProof/>
          <w:sz w:val="28"/>
          <w:szCs w:val="28"/>
          <w:rtl/>
        </w:rPr>
        <w:t>0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5 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÷ 1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يوم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5 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/ </w:t>
      </w:r>
      <w:r w:rsidR="00CD5815" w:rsidRPr="00CD5815">
        <w:rPr>
          <w:rFonts w:asciiTheme="majorBidi" w:hAnsiTheme="majorBidi" w:cs="Times New Roman" w:hint="cs"/>
          <w:noProof/>
          <w:sz w:val="28"/>
          <w:szCs w:val="28"/>
          <w:rtl/>
        </w:rPr>
        <w:t>يوم</w:t>
      </w:r>
      <w:r w:rsidR="00CD5815"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.  </w:t>
      </w:r>
    </w:p>
    <w:p w:rsidR="00CD5815" w:rsidRPr="00CD5815" w:rsidRDefault="00CD5815" w:rsidP="00CD581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الحقيقي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=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مقدار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للحوض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اليوم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الواحد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×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معامل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التصحيح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  5 × 0.65 = 3.25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سم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/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يوم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</w:p>
    <w:p w:rsidR="00CE565D" w:rsidRDefault="00CD5815" w:rsidP="00CD5815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يلاحظ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ان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الحقيقي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اقل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قيمة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التبخر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CD5815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CD5815">
        <w:rPr>
          <w:rFonts w:asciiTheme="majorBidi" w:hAnsiTheme="majorBidi" w:cs="Times New Roman" w:hint="cs"/>
          <w:noProof/>
          <w:sz w:val="28"/>
          <w:szCs w:val="28"/>
          <w:rtl/>
        </w:rPr>
        <w:t>الحوض</w:t>
      </w:r>
      <w:r w:rsidR="00B63577"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</w:p>
    <w:p w:rsidR="00B63577" w:rsidRPr="00BE3615" w:rsidRDefault="00B63577" w:rsidP="00B63577">
      <w:pPr>
        <w:tabs>
          <w:tab w:val="left" w:pos="2411"/>
        </w:tabs>
        <w:spacing w:line="360" w:lineRule="auto"/>
        <w:ind w:left="-1050" w:right="-851"/>
        <w:rPr>
          <w:rFonts w:asciiTheme="majorBidi" w:hAnsiTheme="majorBidi" w:cstheme="majorBidi"/>
          <w:noProof/>
          <w:color w:val="CC0066"/>
          <w:sz w:val="28"/>
          <w:szCs w:val="28"/>
          <w:rtl/>
        </w:rPr>
      </w:pP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3-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مقياس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التبخُّر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المسجل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(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ذو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</w:t>
      </w:r>
      <w:r w:rsidRPr="00BE3615">
        <w:rPr>
          <w:rFonts w:asciiTheme="majorBidi" w:hAnsiTheme="majorBidi" w:cs="Times New Roman" w:hint="cs"/>
          <w:noProof/>
          <w:color w:val="CC0066"/>
          <w:sz w:val="28"/>
          <w:szCs w:val="28"/>
          <w:rtl/>
        </w:rPr>
        <w:t>الكفة</w:t>
      </w:r>
      <w:r w:rsidRPr="00BE3615">
        <w:rPr>
          <w:rFonts w:asciiTheme="majorBidi" w:hAnsiTheme="majorBidi" w:cs="Times New Roman"/>
          <w:noProof/>
          <w:color w:val="CC0066"/>
          <w:sz w:val="28"/>
          <w:szCs w:val="28"/>
          <w:rtl/>
        </w:rPr>
        <w:t xml:space="preserve"> ) </w:t>
      </w:r>
      <w:r w:rsidRPr="00BE3615">
        <w:rPr>
          <w:rFonts w:asciiTheme="majorBidi" w:hAnsiTheme="majorBidi" w:cstheme="majorBidi"/>
          <w:noProof/>
          <w:color w:val="CC0066"/>
          <w:sz w:val="28"/>
          <w:szCs w:val="28"/>
        </w:rPr>
        <w:t xml:space="preserve">Evaporographe </w:t>
      </w:r>
    </w:p>
    <w:p w:rsidR="00B63577" w:rsidRDefault="00B63577" w:rsidP="008555F8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هو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عبارة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عن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مقياس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تبخر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مسجل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على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شكل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ميزان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ذو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كفه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واحدة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(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وعاء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)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مملوءة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بالماء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.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فعندما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يتبخر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الماء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الكفة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يخف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وزنها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وتتحرك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الى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الأعلى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محركةً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معها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ريشة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رسم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مرتبطة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بها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عبر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مجموعة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روافع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،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هذه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الريشة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التي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ترسم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حركتها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على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ورقة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ملمترية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ملفوفة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عل</w:t>
      </w:r>
      <w:r w:rsidR="008555F8">
        <w:rPr>
          <w:rFonts w:asciiTheme="majorBidi" w:hAnsiTheme="majorBidi" w:cs="Times New Roman" w:hint="cs"/>
          <w:noProof/>
          <w:sz w:val="28"/>
          <w:szCs w:val="28"/>
          <w:rtl/>
        </w:rPr>
        <w:t>ى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أسطوانة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زمنية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تدور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دورة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كاملة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كل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يوم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بحيث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يتمكن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الراصد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من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معرفة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كمية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التبخُّر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في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كل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لحظة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طوال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 xml:space="preserve"> </w:t>
      </w:r>
      <w:r w:rsidRPr="00B63577">
        <w:rPr>
          <w:rFonts w:asciiTheme="majorBidi" w:hAnsiTheme="majorBidi" w:cs="Times New Roman" w:hint="cs"/>
          <w:noProof/>
          <w:sz w:val="28"/>
          <w:szCs w:val="28"/>
          <w:rtl/>
        </w:rPr>
        <w:t>اليوم</w:t>
      </w:r>
      <w:r w:rsidRPr="00B63577">
        <w:rPr>
          <w:rFonts w:asciiTheme="majorBidi" w:hAnsiTheme="majorBidi" w:cs="Times New Roman"/>
          <w:noProof/>
          <w:sz w:val="28"/>
          <w:szCs w:val="28"/>
          <w:rtl/>
        </w:rPr>
        <w:t>.</w:t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 </w:t>
      </w:r>
    </w:p>
    <w:p w:rsidR="00B63577" w:rsidRPr="00FE1840" w:rsidRDefault="00B63577" w:rsidP="00B63577">
      <w:pPr>
        <w:tabs>
          <w:tab w:val="left" w:pos="2411"/>
        </w:tabs>
        <w:spacing w:line="360" w:lineRule="auto"/>
        <w:ind w:left="-1050" w:right="-851"/>
        <w:jc w:val="both"/>
        <w:rPr>
          <w:rFonts w:asciiTheme="majorBidi" w:hAnsiTheme="majorBidi" w:cstheme="majorBidi"/>
          <w:noProof/>
          <w:sz w:val="28"/>
          <w:szCs w:val="28"/>
          <w:rtl/>
        </w:rPr>
      </w:pPr>
    </w:p>
    <w:p w:rsidR="00CE565D" w:rsidRDefault="00C33719" w:rsidP="00C33719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7A32FD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 wp14:anchorId="59682468" wp14:editId="0B498D71">
            <wp:extent cx="5274310" cy="3426460"/>
            <wp:effectExtent l="76200" t="76200" r="135890" b="135890"/>
            <wp:docPr id="16" name="صورة 16" descr="C:\Users\PH.D\Desktop\New folder (2)\Screenshot_٢٠٢١٠٦١٣_٢٣٥٣٣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.D\Desktop\New folder (2)\Screenshot_٢٠٢١٠٦١٣_٢٣٥٣٣٤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3719" w:rsidRDefault="00C33719" w:rsidP="00C33719">
      <w:pPr>
        <w:bidi w:val="0"/>
        <w:ind w:right="-1050"/>
        <w:jc w:val="center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رسم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تخطيطي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لمقياس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المسجل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 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</w:t>
      </w:r>
    </w:p>
    <w:p w:rsidR="00C33719" w:rsidRPr="00C952DF" w:rsidRDefault="00C33719" w:rsidP="00C952DF">
      <w:pPr>
        <w:bidi w:val="0"/>
        <w:ind w:right="-1333"/>
        <w:jc w:val="right"/>
        <w:rPr>
          <w:rFonts w:asciiTheme="majorBidi" w:hAnsiTheme="majorBidi" w:cstheme="majorBidi"/>
          <w:color w:val="4472C4" w:themeColor="accent1"/>
          <w:sz w:val="28"/>
          <w:szCs w:val="28"/>
          <w:rtl/>
          <w:lang w:bidi="ar-IQ"/>
        </w:rPr>
      </w:pPr>
      <w:r w:rsidRPr="00C952DF">
        <w:rPr>
          <w:rFonts w:asciiTheme="majorBidi" w:hAnsiTheme="majorBidi" w:cstheme="majorBidi"/>
          <w:color w:val="4472C4" w:themeColor="accent1"/>
          <w:sz w:val="28"/>
          <w:szCs w:val="28"/>
          <w:lang w:bidi="ar-IQ"/>
        </w:rPr>
        <w:t xml:space="preserve"> </w:t>
      </w:r>
      <w:r w:rsidRPr="00C952DF">
        <w:rPr>
          <w:rFonts w:asciiTheme="majorBidi" w:hAnsiTheme="majorBidi" w:cstheme="majorBidi" w:hint="cs"/>
          <w:color w:val="4472C4" w:themeColor="accent1"/>
          <w:sz w:val="28"/>
          <w:szCs w:val="28"/>
          <w:rtl/>
          <w:lang w:bidi="ar-IQ"/>
        </w:rPr>
        <w:t xml:space="preserve">  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ب</w:t>
      </w:r>
      <w:r w:rsidR="00C952DF"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: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أجهزة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قياس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التبخُّر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من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الأسطح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المسامية</w:t>
      </w:r>
      <w:r w:rsidRPr="00C952DF">
        <w:rPr>
          <w:rFonts w:asciiTheme="majorBidi" w:hAnsiTheme="majorBidi" w:cs="Times New Roman"/>
          <w:color w:val="4472C4" w:themeColor="accent1"/>
          <w:sz w:val="28"/>
          <w:szCs w:val="28"/>
          <w:rtl/>
          <w:lang w:bidi="ar-IQ"/>
        </w:rPr>
        <w:t xml:space="preserve"> </w:t>
      </w:r>
      <w:r w:rsidRPr="00C952DF">
        <w:rPr>
          <w:rFonts w:asciiTheme="majorBidi" w:hAnsiTheme="majorBidi" w:cs="Times New Roman" w:hint="cs"/>
          <w:color w:val="4472C4" w:themeColor="accent1"/>
          <w:sz w:val="28"/>
          <w:szCs w:val="28"/>
          <w:rtl/>
          <w:lang w:bidi="ar-IQ"/>
        </w:rPr>
        <w:t>المبللة</w:t>
      </w:r>
      <w:r w:rsidRPr="00C952DF">
        <w:rPr>
          <w:rFonts w:asciiTheme="majorBidi" w:hAnsiTheme="majorBidi" w:cstheme="majorBidi"/>
          <w:color w:val="4472C4" w:themeColor="accent1"/>
          <w:sz w:val="28"/>
          <w:szCs w:val="28"/>
          <w:lang w:bidi="ar-IQ"/>
        </w:rPr>
        <w:t xml:space="preserve"> </w:t>
      </w:r>
    </w:p>
    <w:p w:rsidR="00C33719" w:rsidRPr="00C33719" w:rsidRDefault="00C33719" w:rsidP="00DC22E3">
      <w:pPr>
        <w:bidi w:val="0"/>
        <w:ind w:right="-105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C33719">
        <w:rPr>
          <w:rFonts w:asciiTheme="majorBidi" w:hAnsiTheme="majorBidi" w:cstheme="majorBidi"/>
          <w:sz w:val="28"/>
          <w:szCs w:val="28"/>
          <w:lang w:bidi="ar-IQ"/>
        </w:rPr>
        <w:t>Piche evaporimeter</w:t>
      </w:r>
      <w:r w:rsidR="00DC22E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DC22E3" w:rsidRPr="00DC22E3">
        <w:rPr>
          <w:rFonts w:asciiTheme="majorBidi" w:hAnsiTheme="majorBidi" w:cs="Times New Roman" w:hint="cs"/>
          <w:sz w:val="28"/>
          <w:szCs w:val="28"/>
          <w:rtl/>
          <w:lang w:bidi="ar-IQ"/>
        </w:rPr>
        <w:t>جهاز</w:t>
      </w:r>
      <w:r w:rsidR="00DC22E3" w:rsidRPr="00DC22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DC22E3" w:rsidRPr="00DC22E3">
        <w:rPr>
          <w:rFonts w:asciiTheme="majorBidi" w:hAnsiTheme="majorBidi" w:cs="Times New Roman" w:hint="cs"/>
          <w:sz w:val="28"/>
          <w:szCs w:val="28"/>
          <w:rtl/>
          <w:lang w:bidi="ar-IQ"/>
        </w:rPr>
        <w:t>بيش</w:t>
      </w:r>
      <w:r w:rsidR="00DC22E3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DC22E3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:- </w:t>
      </w:r>
    </w:p>
    <w:p w:rsidR="006D441D" w:rsidRDefault="00C33719" w:rsidP="006C3313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sz w:val="28"/>
          <w:szCs w:val="28"/>
          <w:lang w:bidi="ar-IQ"/>
        </w:rPr>
      </w:pPr>
      <w:r w:rsidRPr="00C3371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جهاز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يستخدم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لمعرفة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كمية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المفقودة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بالتبخر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مبلل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ويتألف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الجهاز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أنبوبة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زجاجية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مدرجة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طولها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22.5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سم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وأحد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طرفيها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(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العلوي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)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مغلق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والآخر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(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السفلي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)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مفتوح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تملأ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وتوضع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منعكسة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بحيث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يكون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الطرف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المفتوح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أسفل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ويثبت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الفوهة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قطعة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ورق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النشاف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بواسطة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ماسك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معدني،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ونتيجة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لتعرضها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لأشعة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الشمس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فان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يتبخر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سطح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ورقة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النشاف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التي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تمتص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الأنبوبة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فينخفض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ارتفاع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بها،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فمثلاً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إذا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كان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طول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الأنبوبة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22.5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سم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ومملوءة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كلية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ووضعت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الوضع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الصحيح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لها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وبعد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مدة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قدرها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ساعة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مثلاً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وجدنا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أن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الأنبوبة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انخفض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21.9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سم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فإن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مقدار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سيكون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22.5 </w:t>
      </w:r>
      <w:r w:rsidR="006C3313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- 21.9 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= </w:t>
      </w:r>
      <w:r w:rsidR="006C3313">
        <w:rPr>
          <w:rFonts w:asciiTheme="majorBidi" w:hAnsiTheme="majorBidi" w:cs="Times New Roman" w:hint="cs"/>
          <w:sz w:val="28"/>
          <w:szCs w:val="28"/>
          <w:rtl/>
          <w:lang w:bidi="ar-IQ"/>
        </w:rPr>
        <w:t>0.6 سم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وهكذا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يمكن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معرفة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مقدار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خلال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ساعات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اليوم،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وتدل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سرعة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انخفاض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مستوى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الانبوبة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على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نشاط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عملية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="006D441D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أو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بطئها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وكمية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المياه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المتبخرة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ومنه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نستنتج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المتوسط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اليومي</w:t>
      </w:r>
      <w:r w:rsidRPr="00C33719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C33719">
        <w:rPr>
          <w:rFonts w:asciiTheme="majorBidi" w:hAnsiTheme="majorBidi" w:cs="Times New Roman" w:hint="cs"/>
          <w:sz w:val="28"/>
          <w:szCs w:val="28"/>
          <w:rtl/>
          <w:lang w:bidi="ar-IQ"/>
        </w:rPr>
        <w:t>للتبخر</w:t>
      </w:r>
      <w:r w:rsidR="00D75FB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.                                                                  </w:t>
      </w:r>
    </w:p>
    <w:p w:rsidR="00D75FBB" w:rsidRDefault="003276E4" w:rsidP="00D75FBB">
      <w:pPr>
        <w:bidi w:val="0"/>
        <w:spacing w:line="360" w:lineRule="auto"/>
        <w:ind w:left="-851" w:right="-105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33AD97AA" wp14:editId="25A01B0B">
            <wp:simplePos x="0" y="0"/>
            <wp:positionH relativeFrom="column">
              <wp:posOffset>942975</wp:posOffset>
            </wp:positionH>
            <wp:positionV relativeFrom="paragraph">
              <wp:posOffset>3612515</wp:posOffset>
            </wp:positionV>
            <wp:extent cx="1749425" cy="2914650"/>
            <wp:effectExtent l="0" t="0" r="3175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25A615A9" wp14:editId="6F99C53D">
            <wp:simplePos x="0" y="0"/>
            <wp:positionH relativeFrom="column">
              <wp:posOffset>3005455</wp:posOffset>
            </wp:positionH>
            <wp:positionV relativeFrom="paragraph">
              <wp:posOffset>3549650</wp:posOffset>
            </wp:positionV>
            <wp:extent cx="2889885" cy="2981325"/>
            <wp:effectExtent l="0" t="0" r="5715" b="952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BB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="00D75FBB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7930B4FC" wp14:editId="5C9C2341">
            <wp:extent cx="2566670" cy="3609340"/>
            <wp:effectExtent l="0" t="0" r="508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FBB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="00D75FBB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D75FBB"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6D014A41" wp14:editId="658A910E">
            <wp:extent cx="3152140" cy="3608705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60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6E4" w:rsidRDefault="003276E4" w:rsidP="003276E4">
      <w:pPr>
        <w:bidi w:val="0"/>
        <w:spacing w:line="360" w:lineRule="auto"/>
        <w:ind w:left="-851" w:right="-1050"/>
        <w:jc w:val="right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          </w:t>
      </w:r>
    </w:p>
    <w:p w:rsidR="00F2168C" w:rsidRDefault="00F2168C" w:rsidP="003276E4">
      <w:pPr>
        <w:bidi w:val="0"/>
        <w:spacing w:line="360" w:lineRule="auto"/>
        <w:ind w:left="-851" w:right="-1050"/>
        <w:jc w:val="right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D75FBB" w:rsidRDefault="003276E4" w:rsidP="00F2168C">
      <w:pPr>
        <w:bidi w:val="0"/>
        <w:spacing w:line="360" w:lineRule="auto"/>
        <w:ind w:left="-851" w:right="-1050"/>
        <w:jc w:val="right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</w:p>
    <w:p w:rsidR="00F2168C" w:rsidRDefault="006D441D" w:rsidP="00F2168C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952D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F2168C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</w:t>
      </w:r>
      <w:r w:rsidR="00C952D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</w:t>
      </w:r>
      <w:r w:rsidR="00F2168C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C952D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</w:t>
      </w:r>
      <w:r w:rsidR="003276E4" w:rsidRPr="003276E4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جهاز بيش</w:t>
      </w:r>
      <w:r w:rsidR="00F2168C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            </w:t>
      </w:r>
      <w:r w:rsidR="00C952DF" w:rsidRPr="003276E4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</w:t>
      </w:r>
      <w:r w:rsidR="00F2168C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</w:t>
      </w:r>
    </w:p>
    <w:p w:rsidR="00F2168C" w:rsidRDefault="00F2168C" w:rsidP="00F2168C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F2168C" w:rsidRDefault="00F2168C" w:rsidP="00F2168C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F2168C" w:rsidRDefault="00F2168C" w:rsidP="00F2168C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</w:p>
    <w:p w:rsidR="006F5B62" w:rsidRPr="009E5870" w:rsidRDefault="006F5B62" w:rsidP="009E5870">
      <w:pPr>
        <w:bidi w:val="0"/>
        <w:spacing w:line="360" w:lineRule="auto"/>
        <w:ind w:left="-851" w:right="-1050"/>
        <w:jc w:val="right"/>
        <w:rPr>
          <w:rFonts w:asciiTheme="majorBidi" w:hAnsiTheme="majorBidi" w:cs="Times New Roman"/>
          <w:color w:val="FF0000"/>
          <w:sz w:val="28"/>
          <w:szCs w:val="28"/>
          <w:rtl/>
          <w:lang w:bidi="ar-IQ"/>
        </w:rPr>
      </w:pPr>
      <w:r w:rsidRPr="009E5870">
        <w:rPr>
          <w:rFonts w:asciiTheme="majorBidi" w:hAnsiTheme="majorBidi" w:cs="Times New Roman"/>
          <w:color w:val="FF0000"/>
          <w:sz w:val="28"/>
          <w:szCs w:val="28"/>
          <w:lang w:bidi="ar-IQ"/>
        </w:rPr>
        <w:t>Transpiration</w:t>
      </w:r>
      <w:r w:rsidR="009E5870" w:rsidRPr="009E5870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النتح : </w:t>
      </w:r>
      <w:r w:rsidRPr="009E5870">
        <w:rPr>
          <w:rFonts w:asciiTheme="majorBidi" w:hAnsiTheme="majorBidi" w:cs="Times New Roman"/>
          <w:color w:val="FF0000"/>
          <w:sz w:val="28"/>
          <w:szCs w:val="28"/>
          <w:lang w:bidi="ar-IQ"/>
        </w:rPr>
        <w:t xml:space="preserve"> </w:t>
      </w:r>
      <w:r w:rsidRPr="009E5870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 xml:space="preserve">  </w:t>
      </w:r>
      <w:r w:rsidR="009E5870" w:rsidRPr="009E5870">
        <w:rPr>
          <w:rFonts w:asciiTheme="majorBidi" w:hAnsiTheme="majorBidi" w:cs="Times New Roman" w:hint="cs"/>
          <w:color w:val="FF0000"/>
          <w:sz w:val="28"/>
          <w:szCs w:val="28"/>
          <w:rtl/>
          <w:lang w:bidi="ar-IQ"/>
        </w:rPr>
        <w:t>3-</w:t>
      </w:r>
      <w:r w:rsidRPr="009E5870">
        <w:rPr>
          <w:rFonts w:asciiTheme="majorBidi" w:hAnsiTheme="majorBidi" w:cs="Times New Roman"/>
          <w:color w:val="FF0000"/>
          <w:sz w:val="28"/>
          <w:szCs w:val="28"/>
          <w:lang w:bidi="ar-IQ"/>
        </w:rPr>
        <w:t xml:space="preserve">  </w:t>
      </w:r>
    </w:p>
    <w:p w:rsidR="00416834" w:rsidRDefault="006F5B62" w:rsidP="006C3313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هو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عملية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تبخر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السائل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المحتوى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خلايا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النبات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ونقله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الى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الهواء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وعادة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يتم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فقدان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النباتات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للماء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طريق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الثغور</w:t>
      </w:r>
      <w:r w:rsidRPr="009E5870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6C3313" w:rsidRPr="009E5870">
        <w:rPr>
          <w:rFonts w:asciiTheme="majorBidi" w:hAnsiTheme="majorBidi" w:cs="Times New Roman"/>
          <w:sz w:val="28"/>
          <w:szCs w:val="28"/>
          <w:lang w:bidi="ar-IQ"/>
        </w:rPr>
        <w:t>Stomata</w:t>
      </w:r>
      <w:r w:rsidR="006C3313"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المتمثلة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فتحات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صغيرة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أوراق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النباتات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،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يعبر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خلالها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والغازات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الأخرى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ويفقد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النبات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معظم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الذي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يمتصه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عن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طريق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الجذور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بعملية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التبخر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عدا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جزء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بسيط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من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هذا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يستخدم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في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العمليات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الأخرى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داخل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>النبات</w:t>
      </w:r>
      <w:r w:rsidRPr="009E5870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.</w:t>
      </w:r>
      <w:r w:rsidR="00033D1F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                     </w:t>
      </w:r>
      <w:r w:rsid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</w:t>
      </w:r>
    </w:p>
    <w:p w:rsidR="00416834" w:rsidRDefault="00416834" w:rsidP="00416834">
      <w:pPr>
        <w:bidi w:val="0"/>
        <w:spacing w:line="360" w:lineRule="auto"/>
        <w:ind w:left="-851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                     </w:t>
      </w:r>
      <w:r w:rsidR="009E5870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</w:p>
    <w:p w:rsidR="00033D1F" w:rsidRDefault="00033D1F" w:rsidP="00033D1F">
      <w:pPr>
        <w:spacing w:line="360" w:lineRule="auto"/>
        <w:ind w:left="-851" w:right="-1050"/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416834" w:rsidRPr="00033D1F" w:rsidRDefault="00033D1F" w:rsidP="00033D1F">
      <w:pPr>
        <w:spacing w:line="360" w:lineRule="auto"/>
        <w:ind w:left="-851" w:right="-1050"/>
        <w:rPr>
          <w:rFonts w:asciiTheme="majorBidi" w:hAnsiTheme="majorBidi" w:cs="Times New Roman"/>
          <w:color w:val="CC0066"/>
          <w:sz w:val="28"/>
          <w:szCs w:val="28"/>
          <w:rtl/>
          <w:lang w:bidi="ar-IQ"/>
        </w:rPr>
      </w:pPr>
      <w:r w:rsidRPr="00033D1F">
        <w:rPr>
          <w:rFonts w:asciiTheme="majorBidi" w:hAnsiTheme="majorBidi" w:cs="Times New Roman" w:hint="cs"/>
          <w:color w:val="CC0066"/>
          <w:sz w:val="28"/>
          <w:szCs w:val="28"/>
          <w:rtl/>
          <w:lang w:bidi="ar-IQ"/>
        </w:rPr>
        <w:lastRenderedPageBreak/>
        <w:t xml:space="preserve">طرق قياس النتح في </w:t>
      </w:r>
      <w:r w:rsidR="00416834" w:rsidRPr="00033D1F">
        <w:rPr>
          <w:rFonts w:asciiTheme="majorBidi" w:hAnsiTheme="majorBidi" w:cs="Times New Roman" w:hint="cs"/>
          <w:color w:val="CC0066"/>
          <w:sz w:val="28"/>
          <w:szCs w:val="28"/>
          <w:rtl/>
          <w:lang w:bidi="ar-IQ"/>
        </w:rPr>
        <w:t>النبات</w:t>
      </w:r>
      <w:r w:rsidR="00416834" w:rsidRPr="00033D1F">
        <w:rPr>
          <w:rFonts w:asciiTheme="majorBidi" w:hAnsiTheme="majorBidi" w:cs="Times New Roman"/>
          <w:color w:val="CC0066"/>
          <w:sz w:val="28"/>
          <w:szCs w:val="28"/>
          <w:lang w:bidi="ar-IQ"/>
        </w:rPr>
        <w:t xml:space="preserve"> </w:t>
      </w:r>
    </w:p>
    <w:p w:rsidR="00416834" w:rsidRPr="00416834" w:rsidRDefault="00416834" w:rsidP="00416834">
      <w:pPr>
        <w:spacing w:line="360" w:lineRule="auto"/>
        <w:ind w:left="-851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1</w:t>
      </w:r>
      <w:r>
        <w:rPr>
          <w:rFonts w:asciiTheme="majorBidi" w:hAnsiTheme="majorBidi" w:cs="Times New Roman"/>
          <w:sz w:val="28"/>
          <w:szCs w:val="28"/>
          <w:lang w:bidi="ar-IQ"/>
        </w:rPr>
        <w:t>-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طريقة</w:t>
      </w:r>
      <w:r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الوزن</w:t>
      </w:r>
      <w:r w:rsidRPr="00416834">
        <w:rPr>
          <w:rFonts w:asciiTheme="majorBidi" w:hAnsiTheme="majorBidi" w:cs="Times New Roman"/>
          <w:sz w:val="28"/>
          <w:szCs w:val="28"/>
          <w:lang w:bidi="ar-IQ"/>
        </w:rPr>
        <w:t xml:space="preserve"> Weighing method </w:t>
      </w:r>
    </w:p>
    <w:p w:rsidR="00416834" w:rsidRPr="00416834" w:rsidRDefault="00416834" w:rsidP="00416834">
      <w:pPr>
        <w:spacing w:line="360" w:lineRule="auto"/>
        <w:ind w:left="-1050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 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2- </w:t>
      </w:r>
      <w:r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طريقة</w:t>
      </w:r>
      <w:r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مقياس</w:t>
      </w:r>
      <w:r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الضغط</w:t>
      </w:r>
      <w:r w:rsidRPr="00416834">
        <w:rPr>
          <w:rFonts w:asciiTheme="majorBidi" w:hAnsiTheme="majorBidi" w:cs="Times New Roman"/>
          <w:sz w:val="28"/>
          <w:szCs w:val="28"/>
          <w:lang w:bidi="ar-IQ"/>
        </w:rPr>
        <w:t xml:space="preserve">   Potometer method </w:t>
      </w:r>
    </w:p>
    <w:p w:rsidR="00416834" w:rsidRPr="00416834" w:rsidRDefault="009E115B" w:rsidP="009E115B">
      <w:pPr>
        <w:spacing w:line="360" w:lineRule="auto"/>
        <w:ind w:left="-1475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       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3-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طريقة</w:t>
      </w:r>
      <w:r w:rsidR="00416834"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جمع</w:t>
      </w:r>
      <w:r w:rsidR="00416834"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ووزن</w:t>
      </w:r>
      <w:r w:rsidR="00416834"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بخار</w:t>
      </w:r>
      <w:r w:rsidR="00416834"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الماء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/>
          <w:sz w:val="28"/>
          <w:szCs w:val="28"/>
          <w:lang w:bidi="ar-IQ"/>
        </w:rPr>
        <w:t xml:space="preserve">     Collection and weighing of water  vapour method</w:t>
      </w:r>
    </w:p>
    <w:p w:rsidR="00416834" w:rsidRPr="00416834" w:rsidRDefault="009A3FE5" w:rsidP="009A3FE5">
      <w:pPr>
        <w:spacing w:line="360" w:lineRule="auto"/>
        <w:ind w:left="-1475" w:right="-1050"/>
        <w:jc w:val="both"/>
        <w:rPr>
          <w:rFonts w:asciiTheme="majorBidi" w:hAnsiTheme="majorBidi" w:cs="Times New Roman"/>
          <w:sz w:val="28"/>
          <w:szCs w:val="28"/>
          <w:lang w:bidi="ar-IQ"/>
        </w:rPr>
      </w:pPr>
      <w:r>
        <w:rPr>
          <w:rFonts w:asciiTheme="majorBidi" w:hAnsiTheme="majorBidi" w:cs="Times New Roman"/>
          <w:sz w:val="28"/>
          <w:szCs w:val="28"/>
          <w:lang w:bidi="ar-IQ"/>
        </w:rPr>
        <w:t xml:space="preserve">       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4-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طريقة</w:t>
      </w:r>
      <w:r w:rsidR="00416834"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ك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>ي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وفت</w:t>
      </w:r>
      <w:r w:rsidR="00416834" w:rsidRPr="00416834">
        <w:rPr>
          <w:rFonts w:asciiTheme="majorBidi" w:hAnsiTheme="majorBidi" w:cs="Times New Roman"/>
          <w:sz w:val="28"/>
          <w:szCs w:val="28"/>
          <w:lang w:bidi="ar-IQ"/>
        </w:rPr>
        <w:t xml:space="preserve">   Cuvette method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Times New Roman"/>
          <w:sz w:val="28"/>
          <w:szCs w:val="28"/>
          <w:lang w:bidi="ar-IQ"/>
        </w:rPr>
        <w:t xml:space="preserve">     </w:t>
      </w:r>
    </w:p>
    <w:p w:rsidR="00C33719" w:rsidRDefault="00066782" w:rsidP="0000525E">
      <w:pPr>
        <w:spacing w:line="360" w:lineRule="auto"/>
        <w:ind w:left="-1050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1F1D327" wp14:editId="253E45D4">
            <wp:simplePos x="0" y="0"/>
            <wp:positionH relativeFrom="column">
              <wp:posOffset>-847725</wp:posOffset>
            </wp:positionH>
            <wp:positionV relativeFrom="paragraph">
              <wp:posOffset>161290</wp:posOffset>
            </wp:positionV>
            <wp:extent cx="4371340" cy="2466975"/>
            <wp:effectExtent l="0" t="0" r="0" b="9525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25E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5-</w:t>
      </w:r>
      <w:r w:rsidR="0000525E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كلوريد</w:t>
      </w:r>
      <w:r w:rsidR="00416834" w:rsidRPr="00416834">
        <w:rPr>
          <w:rFonts w:asciiTheme="majorBidi" w:hAnsiTheme="majorBidi" w:cs="Times New Roman"/>
          <w:sz w:val="28"/>
          <w:szCs w:val="28"/>
          <w:rtl/>
          <w:lang w:bidi="ar-IQ"/>
        </w:rPr>
        <w:t xml:space="preserve"> </w:t>
      </w:r>
      <w:r w:rsidR="00416834" w:rsidRPr="00416834">
        <w:rPr>
          <w:rFonts w:asciiTheme="majorBidi" w:hAnsiTheme="majorBidi" w:cs="Times New Roman" w:hint="cs"/>
          <w:sz w:val="28"/>
          <w:szCs w:val="28"/>
          <w:rtl/>
          <w:lang w:bidi="ar-IQ"/>
        </w:rPr>
        <w:t>الكوبالت</w:t>
      </w:r>
      <w:r w:rsidR="00416834" w:rsidRPr="00416834">
        <w:rPr>
          <w:rFonts w:asciiTheme="majorBidi" w:hAnsiTheme="majorBidi" w:cs="Times New Roman"/>
          <w:sz w:val="28"/>
          <w:szCs w:val="28"/>
          <w:lang w:bidi="ar-IQ"/>
        </w:rPr>
        <w:t xml:space="preserve"> Cobalt chloride</w:t>
      </w:r>
      <w:r w:rsidR="0000525E">
        <w:rPr>
          <w:rFonts w:asciiTheme="majorBidi" w:hAnsiTheme="majorBidi" w:cs="Times New Roman"/>
          <w:sz w:val="28"/>
          <w:szCs w:val="28"/>
          <w:lang w:bidi="ar-IQ"/>
        </w:rPr>
        <w:t xml:space="preserve"> </w:t>
      </w:r>
      <w:r w:rsidR="00B22E7C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</w:p>
    <w:p w:rsidR="00066782" w:rsidRDefault="00B22E7C" w:rsidP="00066782">
      <w:pPr>
        <w:spacing w:after="0" w:line="240" w:lineRule="auto"/>
        <w:ind w:left="-1050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</w:rPr>
        <w:drawing>
          <wp:inline distT="0" distB="0" distL="0" distR="0" wp14:anchorId="364D8A83" wp14:editId="57C79C61">
            <wp:extent cx="2359660" cy="2219325"/>
            <wp:effectExtent l="0" t="0" r="2540" b="9525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E7C" w:rsidRPr="00066782" w:rsidRDefault="00B22E7C" w:rsidP="00066782">
      <w:pPr>
        <w:spacing w:after="0" w:line="240" w:lineRule="auto"/>
        <w:ind w:left="-1050" w:right="-1050"/>
        <w:jc w:val="both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</w:t>
      </w:r>
      <w:r w:rsidR="00066782"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</w:t>
      </w:r>
      <w:r w:rsidR="00066782" w:rsidRPr="00066782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1</w:t>
      </w:r>
      <w:r w:rsidR="00066782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2</w:t>
      </w:r>
    </w:p>
    <w:p w:rsidR="009353FD" w:rsidRDefault="00EF5466" w:rsidP="0000525E">
      <w:pPr>
        <w:spacing w:line="360" w:lineRule="auto"/>
        <w:ind w:left="-1050" w:right="-1050"/>
        <w:jc w:val="both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53A1485" wp14:editId="2031D41D">
            <wp:simplePos x="0" y="0"/>
            <wp:positionH relativeFrom="column">
              <wp:posOffset>3367405</wp:posOffset>
            </wp:positionH>
            <wp:positionV relativeFrom="paragraph">
              <wp:posOffset>54610</wp:posOffset>
            </wp:positionV>
            <wp:extent cx="2573020" cy="2048510"/>
            <wp:effectExtent l="0" t="0" r="0" b="889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3FD">
        <w:rPr>
          <w:rFonts w:asciiTheme="majorBidi" w:hAnsiTheme="majorBidi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51E5B0F5" wp14:editId="73C284BD">
            <wp:simplePos x="0" y="0"/>
            <wp:positionH relativeFrom="column">
              <wp:posOffset>276225</wp:posOffset>
            </wp:positionH>
            <wp:positionV relativeFrom="paragraph">
              <wp:posOffset>53340</wp:posOffset>
            </wp:positionV>
            <wp:extent cx="2840990" cy="2091055"/>
            <wp:effectExtent l="0" t="0" r="0" b="444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3FD" w:rsidRPr="009353FD" w:rsidRDefault="009353FD" w:rsidP="009353FD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9353FD" w:rsidRPr="009353FD" w:rsidRDefault="009353FD" w:rsidP="009353FD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9353FD" w:rsidRPr="009353FD" w:rsidRDefault="009353FD" w:rsidP="009353FD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9353FD" w:rsidRPr="009353FD" w:rsidRDefault="009353FD" w:rsidP="009353FD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066782" w:rsidRDefault="00066782" w:rsidP="009353FD">
      <w:pPr>
        <w:rPr>
          <w:rFonts w:asciiTheme="majorBidi" w:hAnsiTheme="majorBidi" w:cs="Times New Roman"/>
          <w:sz w:val="28"/>
          <w:szCs w:val="28"/>
          <w:rtl/>
          <w:lang w:bidi="ar-IQ"/>
        </w:rPr>
      </w:pPr>
    </w:p>
    <w:p w:rsidR="009353FD" w:rsidRDefault="009353FD" w:rsidP="009353FD">
      <w:pPr>
        <w:spacing w:after="0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</w:t>
      </w:r>
    </w:p>
    <w:p w:rsidR="009353FD" w:rsidRPr="00EF5466" w:rsidRDefault="009353FD" w:rsidP="009353FD">
      <w:pPr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</w:t>
      </w:r>
      <w:r w:rsidRPr="00EF5466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3        </w:t>
      </w:r>
      <w:r>
        <w:rPr>
          <w:rFonts w:asciiTheme="majorBidi" w:hAnsiTheme="majorBidi" w:cs="Times New Roman" w:hint="cs"/>
          <w:sz w:val="28"/>
          <w:szCs w:val="28"/>
          <w:rtl/>
          <w:lang w:bidi="ar-IQ"/>
        </w:rPr>
        <w:t xml:space="preserve">                                                         </w:t>
      </w:r>
      <w:r w:rsidRPr="00EF5466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 xml:space="preserve">4  </w:t>
      </w:r>
    </w:p>
    <w:p w:rsidR="00EF5466" w:rsidRDefault="00EF5466" w:rsidP="00EF5466">
      <w:pPr>
        <w:ind w:left="-766"/>
        <w:rPr>
          <w:rFonts w:asciiTheme="majorBidi" w:hAnsiTheme="majorBidi" w:cs="Times New Roman"/>
          <w:sz w:val="28"/>
          <w:szCs w:val="28"/>
          <w:rtl/>
          <w:lang w:bidi="ar-IQ"/>
        </w:rPr>
      </w:pPr>
      <w:r>
        <w:rPr>
          <w:rFonts w:asciiTheme="majorBidi" w:hAnsiTheme="majorBidi" w:cs="Times New Roman"/>
          <w:noProof/>
          <w:sz w:val="28"/>
          <w:szCs w:val="28"/>
        </w:rPr>
        <w:lastRenderedPageBreak/>
        <w:drawing>
          <wp:inline distT="0" distB="0" distL="0" distR="0" wp14:anchorId="1435201A">
            <wp:extent cx="6145530" cy="2578735"/>
            <wp:effectExtent l="0" t="0" r="7620" b="0"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3FD" w:rsidRPr="00EF5466" w:rsidRDefault="00EF5466" w:rsidP="00EF5466">
      <w:pPr>
        <w:jc w:val="center"/>
        <w:rPr>
          <w:rFonts w:asciiTheme="majorBidi" w:hAnsiTheme="majorBidi" w:cs="Times New Roman"/>
          <w:b/>
          <w:bCs/>
          <w:sz w:val="28"/>
          <w:szCs w:val="28"/>
          <w:rtl/>
          <w:lang w:bidi="ar-IQ"/>
        </w:rPr>
      </w:pPr>
      <w:r w:rsidRPr="00EF5466">
        <w:rPr>
          <w:rFonts w:asciiTheme="majorBidi" w:hAnsiTheme="majorBidi" w:cs="Times New Roman" w:hint="cs"/>
          <w:b/>
          <w:bCs/>
          <w:sz w:val="28"/>
          <w:szCs w:val="28"/>
          <w:rtl/>
          <w:lang w:bidi="ar-IQ"/>
        </w:rPr>
        <w:t>5</w:t>
      </w:r>
    </w:p>
    <w:sectPr w:rsidR="009353FD" w:rsidRPr="00EF5466" w:rsidSect="007461BB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A5E" w:rsidRDefault="007B7A5E" w:rsidP="00132BDD">
      <w:pPr>
        <w:spacing w:after="0" w:line="240" w:lineRule="auto"/>
      </w:pPr>
      <w:r>
        <w:separator/>
      </w:r>
    </w:p>
  </w:endnote>
  <w:endnote w:type="continuationSeparator" w:id="0">
    <w:p w:rsidR="007B7A5E" w:rsidRDefault="007B7A5E" w:rsidP="0013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A5E" w:rsidRDefault="007B7A5E" w:rsidP="00132BDD">
      <w:pPr>
        <w:spacing w:after="0" w:line="240" w:lineRule="auto"/>
      </w:pPr>
      <w:r>
        <w:separator/>
      </w:r>
    </w:p>
  </w:footnote>
  <w:footnote w:type="continuationSeparator" w:id="0">
    <w:p w:rsidR="007B7A5E" w:rsidRDefault="007B7A5E" w:rsidP="00132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78CF"/>
    <w:multiLevelType w:val="hybridMultilevel"/>
    <w:tmpl w:val="62BE6E7A"/>
    <w:lvl w:ilvl="0" w:tplc="688C2A76">
      <w:start w:val="1"/>
      <w:numFmt w:val="decimal"/>
      <w:lvlText w:val="%1)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1" w15:restartNumberingAfterBreak="0">
    <w:nsid w:val="3CBD5FD7"/>
    <w:multiLevelType w:val="hybridMultilevel"/>
    <w:tmpl w:val="073499C6"/>
    <w:lvl w:ilvl="0" w:tplc="C0FADC9C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2" w15:restartNumberingAfterBreak="0">
    <w:nsid w:val="626A4F5E"/>
    <w:multiLevelType w:val="hybridMultilevel"/>
    <w:tmpl w:val="2A7E9D48"/>
    <w:lvl w:ilvl="0" w:tplc="F846419A">
      <w:start w:val="1"/>
      <w:numFmt w:val="decimal"/>
      <w:lvlText w:val="%1-"/>
      <w:lvlJc w:val="left"/>
      <w:pPr>
        <w:ind w:left="-6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0" w:hanging="360"/>
      </w:pPr>
    </w:lvl>
    <w:lvl w:ilvl="2" w:tplc="0409001B" w:tentative="1">
      <w:start w:val="1"/>
      <w:numFmt w:val="lowerRoman"/>
      <w:lvlText w:val="%3."/>
      <w:lvlJc w:val="right"/>
      <w:pPr>
        <w:ind w:left="750" w:hanging="180"/>
      </w:pPr>
    </w:lvl>
    <w:lvl w:ilvl="3" w:tplc="0409000F" w:tentative="1">
      <w:start w:val="1"/>
      <w:numFmt w:val="decimal"/>
      <w:lvlText w:val="%4."/>
      <w:lvlJc w:val="left"/>
      <w:pPr>
        <w:ind w:left="1470" w:hanging="360"/>
      </w:pPr>
    </w:lvl>
    <w:lvl w:ilvl="4" w:tplc="04090019" w:tentative="1">
      <w:start w:val="1"/>
      <w:numFmt w:val="lowerLetter"/>
      <w:lvlText w:val="%5."/>
      <w:lvlJc w:val="left"/>
      <w:pPr>
        <w:ind w:left="2190" w:hanging="360"/>
      </w:pPr>
    </w:lvl>
    <w:lvl w:ilvl="5" w:tplc="0409001B" w:tentative="1">
      <w:start w:val="1"/>
      <w:numFmt w:val="lowerRoman"/>
      <w:lvlText w:val="%6."/>
      <w:lvlJc w:val="right"/>
      <w:pPr>
        <w:ind w:left="2910" w:hanging="180"/>
      </w:pPr>
    </w:lvl>
    <w:lvl w:ilvl="6" w:tplc="0409000F" w:tentative="1">
      <w:start w:val="1"/>
      <w:numFmt w:val="decimal"/>
      <w:lvlText w:val="%7."/>
      <w:lvlJc w:val="left"/>
      <w:pPr>
        <w:ind w:left="3630" w:hanging="360"/>
      </w:pPr>
    </w:lvl>
    <w:lvl w:ilvl="7" w:tplc="04090019" w:tentative="1">
      <w:start w:val="1"/>
      <w:numFmt w:val="lowerLetter"/>
      <w:lvlText w:val="%8."/>
      <w:lvlJc w:val="left"/>
      <w:pPr>
        <w:ind w:left="4350" w:hanging="360"/>
      </w:pPr>
    </w:lvl>
    <w:lvl w:ilvl="8" w:tplc="0409001B" w:tentative="1">
      <w:start w:val="1"/>
      <w:numFmt w:val="lowerRoman"/>
      <w:lvlText w:val="%9."/>
      <w:lvlJc w:val="right"/>
      <w:pPr>
        <w:ind w:left="507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7D"/>
    <w:rsid w:val="00004CDA"/>
    <w:rsid w:val="0000525E"/>
    <w:rsid w:val="00016E74"/>
    <w:rsid w:val="00033D1F"/>
    <w:rsid w:val="00037F6D"/>
    <w:rsid w:val="00066782"/>
    <w:rsid w:val="000775A0"/>
    <w:rsid w:val="00081A06"/>
    <w:rsid w:val="00081E14"/>
    <w:rsid w:val="000C1FC5"/>
    <w:rsid w:val="000C2172"/>
    <w:rsid w:val="000D70AE"/>
    <w:rsid w:val="000E3068"/>
    <w:rsid w:val="000F4A49"/>
    <w:rsid w:val="000F53A1"/>
    <w:rsid w:val="00106D72"/>
    <w:rsid w:val="00132BDD"/>
    <w:rsid w:val="00142824"/>
    <w:rsid w:val="00152066"/>
    <w:rsid w:val="001569FA"/>
    <w:rsid w:val="0016107E"/>
    <w:rsid w:val="00194A15"/>
    <w:rsid w:val="001A3578"/>
    <w:rsid w:val="001B3B1E"/>
    <w:rsid w:val="001F6807"/>
    <w:rsid w:val="002115CA"/>
    <w:rsid w:val="00234602"/>
    <w:rsid w:val="002402A7"/>
    <w:rsid w:val="00285A1F"/>
    <w:rsid w:val="0029055C"/>
    <w:rsid w:val="00291414"/>
    <w:rsid w:val="0029400F"/>
    <w:rsid w:val="002A66CD"/>
    <w:rsid w:val="002D68DC"/>
    <w:rsid w:val="002F65FD"/>
    <w:rsid w:val="00306ECA"/>
    <w:rsid w:val="003276E4"/>
    <w:rsid w:val="003744D0"/>
    <w:rsid w:val="00381BDB"/>
    <w:rsid w:val="003B7F33"/>
    <w:rsid w:val="003C1536"/>
    <w:rsid w:val="003E6303"/>
    <w:rsid w:val="003E6343"/>
    <w:rsid w:val="003F7EAB"/>
    <w:rsid w:val="004048F0"/>
    <w:rsid w:val="00416834"/>
    <w:rsid w:val="00437EE2"/>
    <w:rsid w:val="00440722"/>
    <w:rsid w:val="00450755"/>
    <w:rsid w:val="0046043A"/>
    <w:rsid w:val="00495BCB"/>
    <w:rsid w:val="004C48D8"/>
    <w:rsid w:val="004E377C"/>
    <w:rsid w:val="004E55FB"/>
    <w:rsid w:val="004E6524"/>
    <w:rsid w:val="005100C9"/>
    <w:rsid w:val="00536E24"/>
    <w:rsid w:val="00545D54"/>
    <w:rsid w:val="00560D7F"/>
    <w:rsid w:val="005847E6"/>
    <w:rsid w:val="005A7058"/>
    <w:rsid w:val="005B39E0"/>
    <w:rsid w:val="005F778D"/>
    <w:rsid w:val="00635ABE"/>
    <w:rsid w:val="00640A45"/>
    <w:rsid w:val="00642E07"/>
    <w:rsid w:val="00672CF6"/>
    <w:rsid w:val="00684EA3"/>
    <w:rsid w:val="00694FCD"/>
    <w:rsid w:val="006A1632"/>
    <w:rsid w:val="006A2362"/>
    <w:rsid w:val="006A7998"/>
    <w:rsid w:val="006C3313"/>
    <w:rsid w:val="006D33EA"/>
    <w:rsid w:val="006D441D"/>
    <w:rsid w:val="006D4EA6"/>
    <w:rsid w:val="006D6F8B"/>
    <w:rsid w:val="006D7731"/>
    <w:rsid w:val="006D7934"/>
    <w:rsid w:val="006F5B62"/>
    <w:rsid w:val="00730CCE"/>
    <w:rsid w:val="007461BB"/>
    <w:rsid w:val="00753ECF"/>
    <w:rsid w:val="00781EAF"/>
    <w:rsid w:val="007B7A5E"/>
    <w:rsid w:val="00803200"/>
    <w:rsid w:val="00823A17"/>
    <w:rsid w:val="0083592E"/>
    <w:rsid w:val="008555F8"/>
    <w:rsid w:val="008D3D5B"/>
    <w:rsid w:val="008D3DC1"/>
    <w:rsid w:val="008E1A9A"/>
    <w:rsid w:val="008E44A7"/>
    <w:rsid w:val="00927CEF"/>
    <w:rsid w:val="00931819"/>
    <w:rsid w:val="009353FD"/>
    <w:rsid w:val="00941696"/>
    <w:rsid w:val="00942220"/>
    <w:rsid w:val="0095296F"/>
    <w:rsid w:val="00954EAD"/>
    <w:rsid w:val="00962490"/>
    <w:rsid w:val="009634E7"/>
    <w:rsid w:val="009813EC"/>
    <w:rsid w:val="009905E0"/>
    <w:rsid w:val="00993220"/>
    <w:rsid w:val="009A3FE5"/>
    <w:rsid w:val="009A4EFA"/>
    <w:rsid w:val="009E115B"/>
    <w:rsid w:val="009E5870"/>
    <w:rsid w:val="00A1537F"/>
    <w:rsid w:val="00A24171"/>
    <w:rsid w:val="00A446C6"/>
    <w:rsid w:val="00A4798A"/>
    <w:rsid w:val="00A5486C"/>
    <w:rsid w:val="00A55120"/>
    <w:rsid w:val="00A57CED"/>
    <w:rsid w:val="00A70DFC"/>
    <w:rsid w:val="00A72B13"/>
    <w:rsid w:val="00A82FC9"/>
    <w:rsid w:val="00AA2BAC"/>
    <w:rsid w:val="00AF427D"/>
    <w:rsid w:val="00B22E7C"/>
    <w:rsid w:val="00B363FA"/>
    <w:rsid w:val="00B37D4A"/>
    <w:rsid w:val="00B53DDA"/>
    <w:rsid w:val="00B5740E"/>
    <w:rsid w:val="00B619B4"/>
    <w:rsid w:val="00B63577"/>
    <w:rsid w:val="00B8221A"/>
    <w:rsid w:val="00BA750F"/>
    <w:rsid w:val="00BB5078"/>
    <w:rsid w:val="00BC2117"/>
    <w:rsid w:val="00BC601C"/>
    <w:rsid w:val="00BD19FE"/>
    <w:rsid w:val="00BE0149"/>
    <w:rsid w:val="00BE3615"/>
    <w:rsid w:val="00BF1376"/>
    <w:rsid w:val="00C12C7F"/>
    <w:rsid w:val="00C33719"/>
    <w:rsid w:val="00C671EB"/>
    <w:rsid w:val="00C71A76"/>
    <w:rsid w:val="00C80A0B"/>
    <w:rsid w:val="00C90651"/>
    <w:rsid w:val="00C952DF"/>
    <w:rsid w:val="00CA72E6"/>
    <w:rsid w:val="00CC4BA6"/>
    <w:rsid w:val="00CD2CE6"/>
    <w:rsid w:val="00CD5815"/>
    <w:rsid w:val="00CE565D"/>
    <w:rsid w:val="00D10E51"/>
    <w:rsid w:val="00D1552F"/>
    <w:rsid w:val="00D17811"/>
    <w:rsid w:val="00D360EA"/>
    <w:rsid w:val="00D4062E"/>
    <w:rsid w:val="00D41010"/>
    <w:rsid w:val="00D6037D"/>
    <w:rsid w:val="00D67EC1"/>
    <w:rsid w:val="00D7120A"/>
    <w:rsid w:val="00D75FBB"/>
    <w:rsid w:val="00DC22E3"/>
    <w:rsid w:val="00DC5D22"/>
    <w:rsid w:val="00DD3993"/>
    <w:rsid w:val="00DE2DEC"/>
    <w:rsid w:val="00DE63FE"/>
    <w:rsid w:val="00E00C65"/>
    <w:rsid w:val="00E1292D"/>
    <w:rsid w:val="00E20952"/>
    <w:rsid w:val="00E232D9"/>
    <w:rsid w:val="00E26E6F"/>
    <w:rsid w:val="00E61091"/>
    <w:rsid w:val="00E61CC9"/>
    <w:rsid w:val="00EF5466"/>
    <w:rsid w:val="00F02B91"/>
    <w:rsid w:val="00F15A5A"/>
    <w:rsid w:val="00F20476"/>
    <w:rsid w:val="00F2168C"/>
    <w:rsid w:val="00F31971"/>
    <w:rsid w:val="00F57349"/>
    <w:rsid w:val="00F60DDE"/>
    <w:rsid w:val="00F95A9B"/>
    <w:rsid w:val="00FB0E54"/>
    <w:rsid w:val="00FC31AE"/>
    <w:rsid w:val="00FD1880"/>
    <w:rsid w:val="00FE1840"/>
    <w:rsid w:val="00FE453A"/>
    <w:rsid w:val="00FE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4A53202"/>
  <w15:chartTrackingRefBased/>
  <w15:docId w15:val="{B5EBB46E-79BA-452D-986C-E92ACF704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D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2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32BDD"/>
  </w:style>
  <w:style w:type="paragraph" w:styleId="a4">
    <w:name w:val="footer"/>
    <w:basedOn w:val="a"/>
    <w:link w:val="Char0"/>
    <w:uiPriority w:val="99"/>
    <w:unhideWhenUsed/>
    <w:rsid w:val="00132B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32BDD"/>
  </w:style>
  <w:style w:type="paragraph" w:styleId="a5">
    <w:name w:val="No Spacing"/>
    <w:link w:val="Char1"/>
    <w:uiPriority w:val="1"/>
    <w:qFormat/>
    <w:rsid w:val="009813EC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بلا تباعد Char"/>
    <w:link w:val="a5"/>
    <w:uiPriority w:val="1"/>
    <w:rsid w:val="00D4062E"/>
    <w:rPr>
      <w:rFonts w:ascii="Calibri" w:eastAsia="Calibri" w:hAnsi="Calibri" w:cs="Arial"/>
    </w:rPr>
  </w:style>
  <w:style w:type="paragraph" w:styleId="a6">
    <w:name w:val="List Paragraph"/>
    <w:basedOn w:val="a"/>
    <w:uiPriority w:val="34"/>
    <w:qFormat/>
    <w:rsid w:val="00381BDB"/>
    <w:pPr>
      <w:ind w:left="720"/>
      <w:contextualSpacing/>
    </w:pPr>
  </w:style>
  <w:style w:type="paragraph" w:styleId="a7">
    <w:name w:val="Balloon Text"/>
    <w:basedOn w:val="a"/>
    <w:link w:val="Char2"/>
    <w:uiPriority w:val="99"/>
    <w:semiHidden/>
    <w:unhideWhenUsed/>
    <w:rsid w:val="003F7EA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F7EA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9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PH.D</dc:creator>
  <cp:keywords/>
  <dc:description/>
  <cp:lastModifiedBy>PH.D</cp:lastModifiedBy>
  <cp:revision>63</cp:revision>
  <cp:lastPrinted>2022-04-26T20:16:00Z</cp:lastPrinted>
  <dcterms:created xsi:type="dcterms:W3CDTF">2021-06-04T08:12:00Z</dcterms:created>
  <dcterms:modified xsi:type="dcterms:W3CDTF">2025-09-20T08:15:00Z</dcterms:modified>
</cp:coreProperties>
</file>